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15" w:rsidRDefault="002A4615" w:rsidP="002A4615">
      <w:pPr>
        <w:widowContro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阿克陶县</w:t>
      </w:r>
      <w:r>
        <w:rPr>
          <w:rFonts w:ascii="方正小标宋简体" w:eastAsia="方正小标宋简体" w:hAnsi="方正小标宋简体" w:cs="方正小标宋简体" w:hint="eastAsia"/>
          <w:color w:val="000000"/>
          <w:sz w:val="44"/>
          <w:szCs w:val="44"/>
        </w:rPr>
        <w:t>2021年中央财政衔接推进乡村振兴补助资金（第二批）项目</w:t>
      </w:r>
      <w:r>
        <w:rPr>
          <w:rFonts w:ascii="方正小标宋简体" w:eastAsia="方正小标宋简体" w:hAnsi="方正小标宋简体" w:cs="方正小标宋简体" w:hint="eastAsia"/>
          <w:sz w:val="44"/>
          <w:szCs w:val="44"/>
        </w:rPr>
        <w:t>实施方案</w:t>
      </w:r>
    </w:p>
    <w:p w:rsidR="002A4615" w:rsidRDefault="002A4615" w:rsidP="002A4615">
      <w:pPr>
        <w:pStyle w:val="a0"/>
      </w:pPr>
    </w:p>
    <w:p w:rsidR="002A4615" w:rsidRDefault="002A4615" w:rsidP="002A4615">
      <w:pPr>
        <w:widowControl/>
        <w:ind w:firstLineChars="200" w:firstLine="640"/>
        <w:rPr>
          <w:bCs/>
          <w:kern w:val="0"/>
          <w:szCs w:val="32"/>
        </w:rPr>
      </w:pPr>
      <w:r>
        <w:rPr>
          <w:kern w:val="0"/>
          <w:szCs w:val="32"/>
        </w:rPr>
        <w:t>为进一步巩固拓展脱贫攻坚成果，接续推进全面脱贫攻坚与乡村振兴有效衔接，</w:t>
      </w:r>
      <w:r>
        <w:rPr>
          <w:rFonts w:ascii="仿宋_GB2312" w:hAnsi="仿宋_GB2312" w:cs="仿宋_GB2312" w:hint="eastAsia"/>
          <w:szCs w:val="32"/>
        </w:rPr>
        <w:t>根据《关于印发&lt;中央财政衔接推进乡村振兴补助资金管理办法&gt;的通知》（财农〔2021〕19号）《关于印发〈新疆维吾尔自治区财政专项扶贫资金（扶贫发展）项目管理办法（暂行）〉的通知》（新扶贫领字〔2017〕39号）、《关于印发中央和自治区有关文件明确扶贫资金支持项目参考清单的通知》（新扶领办发〔2018〕199号）自治区《关于用好中央财政衔接推进乡村振兴补助资金支持解决巩固拓展脱贫攻坚成果突出问题的通知》（新乡振〔2021〕18号）等文件精神及自治州相关要求，</w:t>
      </w:r>
      <w:r>
        <w:rPr>
          <w:kern w:val="0"/>
          <w:szCs w:val="32"/>
        </w:rPr>
        <w:t>结合阿克陶县实际，制订本方案。</w:t>
      </w:r>
    </w:p>
    <w:p w:rsidR="002A4615" w:rsidRDefault="002A4615" w:rsidP="002A4615">
      <w:pPr>
        <w:widowControl/>
        <w:ind w:firstLineChars="200" w:firstLine="640"/>
        <w:rPr>
          <w:rFonts w:eastAsia="黑体"/>
          <w:bCs/>
          <w:kern w:val="0"/>
          <w:szCs w:val="32"/>
        </w:rPr>
      </w:pPr>
      <w:r>
        <w:rPr>
          <w:rFonts w:eastAsia="黑体"/>
          <w:bCs/>
          <w:kern w:val="0"/>
          <w:szCs w:val="32"/>
        </w:rPr>
        <w:t>一、指导思想</w:t>
      </w:r>
    </w:p>
    <w:p w:rsidR="002A4615" w:rsidRDefault="002A4615" w:rsidP="002A4615">
      <w:pPr>
        <w:widowControl/>
        <w:ind w:firstLineChars="200" w:firstLine="640"/>
        <w:rPr>
          <w:bCs/>
          <w:kern w:val="0"/>
          <w:szCs w:val="32"/>
        </w:rPr>
      </w:pPr>
      <w:r>
        <w:rPr>
          <w:kern w:val="0"/>
          <w:szCs w:val="32"/>
        </w:rPr>
        <w:t>坚持以习近平新时代中国特色社会主义思想为指导，深入贯彻落实中央第三次新疆工作座谈会精神，在持续巩固拓展脱贫攻坚成果基础上，按照</w:t>
      </w:r>
      <w:r>
        <w:rPr>
          <w:kern w:val="0"/>
          <w:szCs w:val="32"/>
        </w:rPr>
        <w:t>“</w:t>
      </w:r>
      <w:r>
        <w:rPr>
          <w:kern w:val="0"/>
          <w:szCs w:val="32"/>
        </w:rPr>
        <w:t>产业兴旺、生态宜居、乡风文明、治理有效、生活富裕</w:t>
      </w:r>
      <w:r>
        <w:rPr>
          <w:kern w:val="0"/>
          <w:szCs w:val="32"/>
        </w:rPr>
        <w:t>”</w:t>
      </w:r>
      <w:r>
        <w:rPr>
          <w:kern w:val="0"/>
          <w:szCs w:val="32"/>
        </w:rPr>
        <w:t>总要求，充分利用项目自主审批权限，加大资金投入力度，优化使用机制，提高配置效率，创新方式方法，形成全方位帮扶合力，接续推进全面脱贫攻坚与乡村振兴有效衔接。</w:t>
      </w:r>
    </w:p>
    <w:p w:rsidR="002A4615" w:rsidRDefault="002A4615" w:rsidP="002A4615">
      <w:pPr>
        <w:widowControl/>
        <w:ind w:firstLineChars="200" w:firstLine="640"/>
        <w:rPr>
          <w:rFonts w:eastAsia="黑体"/>
          <w:kern w:val="0"/>
          <w:szCs w:val="32"/>
        </w:rPr>
      </w:pPr>
      <w:r>
        <w:rPr>
          <w:rFonts w:eastAsia="黑体"/>
          <w:bCs/>
          <w:kern w:val="0"/>
          <w:szCs w:val="32"/>
        </w:rPr>
        <w:t>二</w:t>
      </w:r>
      <w:r>
        <w:rPr>
          <w:rFonts w:eastAsia="黑体"/>
          <w:kern w:val="0"/>
          <w:szCs w:val="32"/>
        </w:rPr>
        <w:t>、项目职责权限划分</w:t>
      </w:r>
    </w:p>
    <w:p w:rsidR="002A4615" w:rsidRDefault="002A4615" w:rsidP="002A4615">
      <w:pPr>
        <w:widowControl/>
        <w:ind w:firstLineChars="200" w:firstLine="643"/>
        <w:rPr>
          <w:rFonts w:ascii="楷体_GB2312" w:eastAsia="楷体_GB2312" w:hAnsi="楷体_GB2312" w:cs="楷体_GB2312"/>
          <w:b/>
          <w:bCs/>
          <w:kern w:val="0"/>
          <w:szCs w:val="32"/>
        </w:rPr>
      </w:pPr>
      <w:r>
        <w:rPr>
          <w:rFonts w:ascii="楷体_GB2312" w:eastAsia="楷体_GB2312" w:hAnsi="楷体_GB2312" w:cs="楷体_GB2312" w:hint="eastAsia"/>
          <w:b/>
          <w:bCs/>
          <w:kern w:val="0"/>
          <w:szCs w:val="32"/>
        </w:rPr>
        <w:t>（一）项目主管单位职责</w:t>
      </w:r>
    </w:p>
    <w:p w:rsidR="002A4615" w:rsidRDefault="002A4615" w:rsidP="002A4615">
      <w:pPr>
        <w:widowControl/>
        <w:ind w:firstLineChars="200" w:firstLine="640"/>
        <w:rPr>
          <w:kern w:val="0"/>
          <w:szCs w:val="32"/>
        </w:rPr>
      </w:pPr>
      <w:r>
        <w:rPr>
          <w:kern w:val="0"/>
          <w:szCs w:val="32"/>
        </w:rPr>
        <w:lastRenderedPageBreak/>
        <w:t>1.</w:t>
      </w:r>
      <w:r>
        <w:rPr>
          <w:kern w:val="0"/>
          <w:szCs w:val="32"/>
        </w:rPr>
        <w:t>项目资金的计划下达。</w:t>
      </w:r>
    </w:p>
    <w:p w:rsidR="002A4615" w:rsidRDefault="002A4615" w:rsidP="002A4615">
      <w:pPr>
        <w:widowControl/>
        <w:ind w:firstLineChars="200" w:firstLine="640"/>
        <w:rPr>
          <w:kern w:val="0"/>
          <w:szCs w:val="32"/>
        </w:rPr>
      </w:pPr>
      <w:r>
        <w:rPr>
          <w:kern w:val="0"/>
          <w:szCs w:val="32"/>
        </w:rPr>
        <w:t>2.</w:t>
      </w:r>
      <w:r>
        <w:rPr>
          <w:kern w:val="0"/>
          <w:szCs w:val="32"/>
        </w:rPr>
        <w:t>《项目实施方案》的评审及批复。</w:t>
      </w:r>
    </w:p>
    <w:p w:rsidR="002A4615" w:rsidRDefault="002A4615" w:rsidP="002A4615">
      <w:pPr>
        <w:widowControl/>
        <w:ind w:firstLineChars="200" w:firstLine="640"/>
        <w:rPr>
          <w:kern w:val="0"/>
          <w:szCs w:val="32"/>
        </w:rPr>
      </w:pPr>
      <w:r>
        <w:rPr>
          <w:kern w:val="0"/>
          <w:szCs w:val="32"/>
        </w:rPr>
        <w:t>3.</w:t>
      </w:r>
      <w:r>
        <w:rPr>
          <w:kern w:val="0"/>
          <w:szCs w:val="32"/>
        </w:rPr>
        <w:t>项目前期资料的审核批复。</w:t>
      </w:r>
    </w:p>
    <w:p w:rsidR="002A4615" w:rsidRDefault="002A4615" w:rsidP="002A4615">
      <w:pPr>
        <w:widowControl/>
        <w:ind w:firstLineChars="200" w:firstLine="640"/>
        <w:rPr>
          <w:kern w:val="0"/>
          <w:szCs w:val="32"/>
        </w:rPr>
      </w:pPr>
      <w:r>
        <w:rPr>
          <w:kern w:val="0"/>
          <w:szCs w:val="32"/>
        </w:rPr>
        <w:t>4.</w:t>
      </w:r>
      <w:r>
        <w:rPr>
          <w:kern w:val="0"/>
          <w:szCs w:val="32"/>
        </w:rPr>
        <w:t>项目质量进度督促检查。</w:t>
      </w:r>
    </w:p>
    <w:p w:rsidR="002A4615" w:rsidRDefault="002A4615" w:rsidP="002A4615">
      <w:pPr>
        <w:widowControl/>
        <w:ind w:firstLineChars="200" w:firstLine="640"/>
        <w:rPr>
          <w:kern w:val="0"/>
          <w:szCs w:val="32"/>
        </w:rPr>
      </w:pPr>
      <w:r>
        <w:rPr>
          <w:kern w:val="0"/>
          <w:szCs w:val="32"/>
        </w:rPr>
        <w:t>5.</w:t>
      </w:r>
      <w:r>
        <w:rPr>
          <w:kern w:val="0"/>
          <w:szCs w:val="32"/>
        </w:rPr>
        <w:t>项目竣工验收。</w:t>
      </w:r>
    </w:p>
    <w:p w:rsidR="002A4615" w:rsidRDefault="002A4615" w:rsidP="002A4615">
      <w:pPr>
        <w:widowControl/>
        <w:ind w:firstLineChars="200" w:firstLine="640"/>
        <w:rPr>
          <w:kern w:val="0"/>
          <w:szCs w:val="32"/>
        </w:rPr>
      </w:pPr>
      <w:r>
        <w:rPr>
          <w:kern w:val="0"/>
          <w:szCs w:val="32"/>
        </w:rPr>
        <w:t>6.</w:t>
      </w:r>
      <w:r>
        <w:rPr>
          <w:kern w:val="0"/>
          <w:szCs w:val="32"/>
        </w:rPr>
        <w:t>工程造价审计。（委托第三方机构进行审计）</w:t>
      </w:r>
    </w:p>
    <w:p w:rsidR="002A4615" w:rsidRDefault="002A4615" w:rsidP="002A4615">
      <w:pPr>
        <w:widowControl/>
        <w:ind w:firstLineChars="200" w:firstLine="643"/>
        <w:rPr>
          <w:rFonts w:ascii="楷体_GB2312" w:eastAsia="楷体_GB2312" w:hAnsi="楷体_GB2312" w:cs="楷体_GB2312"/>
          <w:b/>
          <w:bCs/>
          <w:kern w:val="0"/>
          <w:szCs w:val="32"/>
        </w:rPr>
      </w:pPr>
      <w:r>
        <w:rPr>
          <w:rFonts w:ascii="楷体_GB2312" w:eastAsia="楷体_GB2312" w:hAnsi="楷体_GB2312" w:cs="楷体_GB2312" w:hint="eastAsia"/>
          <w:b/>
          <w:bCs/>
          <w:kern w:val="0"/>
          <w:szCs w:val="32"/>
        </w:rPr>
        <w:t>（二）项目建设单位职责</w:t>
      </w:r>
    </w:p>
    <w:p w:rsidR="002A4615" w:rsidRDefault="002A4615" w:rsidP="002A4615">
      <w:pPr>
        <w:widowControl/>
        <w:ind w:firstLineChars="200" w:firstLine="640"/>
        <w:rPr>
          <w:kern w:val="0"/>
          <w:szCs w:val="32"/>
        </w:rPr>
      </w:pPr>
      <w:r>
        <w:rPr>
          <w:kern w:val="0"/>
          <w:szCs w:val="32"/>
        </w:rPr>
        <w:t>1.</w:t>
      </w:r>
      <w:r>
        <w:rPr>
          <w:kern w:val="0"/>
          <w:szCs w:val="32"/>
        </w:rPr>
        <w:t>制定《项目可行性研究报告》、《初步设计方案》或《项目实施方案》。</w:t>
      </w:r>
    </w:p>
    <w:p w:rsidR="002A4615" w:rsidRDefault="002A4615" w:rsidP="002A4615">
      <w:pPr>
        <w:widowControl/>
        <w:ind w:firstLineChars="200" w:firstLine="640"/>
        <w:rPr>
          <w:kern w:val="0"/>
          <w:szCs w:val="32"/>
        </w:rPr>
      </w:pPr>
      <w:r>
        <w:rPr>
          <w:kern w:val="0"/>
          <w:szCs w:val="32"/>
        </w:rPr>
        <w:t>2.</w:t>
      </w:r>
      <w:r>
        <w:rPr>
          <w:kern w:val="0"/>
          <w:szCs w:val="32"/>
        </w:rPr>
        <w:t>项目的招投标。</w:t>
      </w:r>
    </w:p>
    <w:p w:rsidR="002A4615" w:rsidRDefault="002A4615" w:rsidP="002A4615">
      <w:pPr>
        <w:widowControl/>
        <w:ind w:firstLineChars="200" w:firstLine="640"/>
        <w:rPr>
          <w:kern w:val="0"/>
          <w:szCs w:val="32"/>
        </w:rPr>
      </w:pPr>
      <w:r>
        <w:rPr>
          <w:kern w:val="0"/>
          <w:szCs w:val="32"/>
        </w:rPr>
        <w:t>3.</w:t>
      </w:r>
      <w:r>
        <w:rPr>
          <w:kern w:val="0"/>
          <w:szCs w:val="32"/>
        </w:rPr>
        <w:t>项目合同订立。</w:t>
      </w:r>
    </w:p>
    <w:p w:rsidR="002A4615" w:rsidRDefault="002A4615" w:rsidP="002A4615">
      <w:pPr>
        <w:widowControl/>
        <w:ind w:firstLineChars="200" w:firstLine="640"/>
        <w:rPr>
          <w:kern w:val="0"/>
          <w:szCs w:val="32"/>
        </w:rPr>
      </w:pPr>
      <w:r>
        <w:rPr>
          <w:kern w:val="0"/>
          <w:szCs w:val="32"/>
        </w:rPr>
        <w:t>4.</w:t>
      </w:r>
      <w:r>
        <w:rPr>
          <w:kern w:val="0"/>
          <w:szCs w:val="32"/>
        </w:rPr>
        <w:t>委托项目监理。</w:t>
      </w:r>
    </w:p>
    <w:p w:rsidR="002A4615" w:rsidRDefault="002A4615" w:rsidP="002A4615">
      <w:pPr>
        <w:widowControl/>
        <w:ind w:firstLineChars="200" w:firstLine="640"/>
        <w:rPr>
          <w:kern w:val="0"/>
          <w:szCs w:val="32"/>
        </w:rPr>
      </w:pPr>
      <w:r>
        <w:rPr>
          <w:kern w:val="0"/>
          <w:szCs w:val="32"/>
        </w:rPr>
        <w:t>5.</w:t>
      </w:r>
      <w:r>
        <w:rPr>
          <w:kern w:val="0"/>
          <w:szCs w:val="32"/>
        </w:rPr>
        <w:t>项目监督检查。</w:t>
      </w:r>
    </w:p>
    <w:p w:rsidR="002A4615" w:rsidRDefault="002A4615" w:rsidP="002A4615">
      <w:pPr>
        <w:widowControl/>
        <w:ind w:firstLineChars="200" w:firstLine="640"/>
        <w:rPr>
          <w:kern w:val="0"/>
          <w:szCs w:val="32"/>
        </w:rPr>
      </w:pPr>
      <w:r>
        <w:rPr>
          <w:kern w:val="0"/>
          <w:szCs w:val="32"/>
        </w:rPr>
        <w:t>6.</w:t>
      </w:r>
      <w:r>
        <w:rPr>
          <w:kern w:val="0"/>
          <w:szCs w:val="32"/>
        </w:rPr>
        <w:t>项目资金结付。</w:t>
      </w:r>
    </w:p>
    <w:p w:rsidR="002A4615" w:rsidRDefault="002A4615" w:rsidP="002A4615">
      <w:pPr>
        <w:widowControl/>
        <w:ind w:firstLineChars="200" w:firstLine="640"/>
        <w:rPr>
          <w:kern w:val="0"/>
          <w:szCs w:val="32"/>
        </w:rPr>
      </w:pPr>
      <w:r>
        <w:rPr>
          <w:kern w:val="0"/>
          <w:szCs w:val="32"/>
        </w:rPr>
        <w:t>7.</w:t>
      </w:r>
      <w:r>
        <w:rPr>
          <w:kern w:val="0"/>
          <w:szCs w:val="32"/>
        </w:rPr>
        <w:t>对项目自查。</w:t>
      </w:r>
    </w:p>
    <w:p w:rsidR="002A4615" w:rsidRDefault="002A4615" w:rsidP="002A4615">
      <w:pPr>
        <w:widowControl/>
        <w:ind w:firstLineChars="200" w:firstLine="640"/>
        <w:rPr>
          <w:kern w:val="0"/>
          <w:szCs w:val="32"/>
        </w:rPr>
      </w:pPr>
      <w:r>
        <w:rPr>
          <w:kern w:val="0"/>
          <w:szCs w:val="32"/>
        </w:rPr>
        <w:t>8.</w:t>
      </w:r>
      <w:r>
        <w:rPr>
          <w:kern w:val="0"/>
          <w:szCs w:val="32"/>
        </w:rPr>
        <w:t>《竣工申请》</w:t>
      </w:r>
    </w:p>
    <w:p w:rsidR="002A4615" w:rsidRDefault="002A4615" w:rsidP="002A4615">
      <w:pPr>
        <w:widowControl/>
        <w:ind w:firstLineChars="200" w:firstLine="643"/>
        <w:rPr>
          <w:rFonts w:ascii="楷体_GB2312" w:eastAsia="楷体_GB2312" w:hAnsi="楷体_GB2312" w:cs="楷体_GB2312"/>
          <w:b/>
          <w:bCs/>
          <w:kern w:val="0"/>
          <w:szCs w:val="32"/>
        </w:rPr>
      </w:pPr>
      <w:r>
        <w:rPr>
          <w:rFonts w:ascii="楷体_GB2312" w:eastAsia="楷体_GB2312" w:hAnsi="楷体_GB2312" w:cs="楷体_GB2312" w:hint="eastAsia"/>
          <w:b/>
          <w:bCs/>
          <w:kern w:val="0"/>
          <w:szCs w:val="32"/>
        </w:rPr>
        <w:t>（三）项目实施单位职责</w:t>
      </w:r>
    </w:p>
    <w:p w:rsidR="002A4615" w:rsidRDefault="002A4615" w:rsidP="002A4615">
      <w:pPr>
        <w:widowControl/>
        <w:ind w:firstLineChars="200" w:firstLine="640"/>
        <w:rPr>
          <w:kern w:val="0"/>
          <w:szCs w:val="32"/>
        </w:rPr>
      </w:pPr>
      <w:r>
        <w:rPr>
          <w:kern w:val="0"/>
          <w:szCs w:val="32"/>
        </w:rPr>
        <w:t>组织工程开工建设。</w:t>
      </w:r>
    </w:p>
    <w:p w:rsidR="002A4615" w:rsidRDefault="002A4615" w:rsidP="002A4615">
      <w:pPr>
        <w:widowControl/>
        <w:ind w:firstLineChars="200" w:firstLine="643"/>
        <w:rPr>
          <w:rFonts w:ascii="楷体_GB2312" w:eastAsia="楷体_GB2312" w:hAnsi="楷体_GB2312" w:cs="楷体_GB2312"/>
          <w:b/>
          <w:bCs/>
          <w:kern w:val="0"/>
          <w:szCs w:val="32"/>
        </w:rPr>
      </w:pPr>
      <w:r>
        <w:rPr>
          <w:rFonts w:ascii="楷体_GB2312" w:eastAsia="楷体_GB2312" w:hAnsi="楷体_GB2312" w:cs="楷体_GB2312" w:hint="eastAsia"/>
          <w:b/>
          <w:bCs/>
          <w:kern w:val="0"/>
          <w:szCs w:val="32"/>
        </w:rPr>
        <w:t>（四）项目使用单位</w:t>
      </w:r>
    </w:p>
    <w:p w:rsidR="002A4615" w:rsidRDefault="002A4615" w:rsidP="002A4615">
      <w:pPr>
        <w:widowControl/>
        <w:ind w:firstLineChars="200" w:firstLine="640"/>
        <w:rPr>
          <w:kern w:val="0"/>
          <w:szCs w:val="32"/>
        </w:rPr>
      </w:pPr>
      <w:r>
        <w:rPr>
          <w:kern w:val="0"/>
          <w:szCs w:val="32"/>
        </w:rPr>
        <w:t>遵循</w:t>
      </w:r>
      <w:r>
        <w:rPr>
          <w:kern w:val="0"/>
          <w:szCs w:val="32"/>
        </w:rPr>
        <w:t>“</w:t>
      </w:r>
      <w:r>
        <w:rPr>
          <w:kern w:val="0"/>
          <w:szCs w:val="32"/>
        </w:rPr>
        <w:t>谁使用、谁管理、谁负责</w:t>
      </w:r>
      <w:r>
        <w:rPr>
          <w:kern w:val="0"/>
          <w:szCs w:val="32"/>
        </w:rPr>
        <w:t>”</w:t>
      </w:r>
      <w:r>
        <w:rPr>
          <w:kern w:val="0"/>
          <w:szCs w:val="32"/>
        </w:rPr>
        <w:t>原则。</w:t>
      </w:r>
    </w:p>
    <w:p w:rsidR="002A4615" w:rsidRDefault="002A4615" w:rsidP="002A4615">
      <w:pPr>
        <w:widowControl/>
        <w:numPr>
          <w:ilvl w:val="0"/>
          <w:numId w:val="1"/>
        </w:numPr>
        <w:ind w:firstLineChars="200" w:firstLine="640"/>
        <w:rPr>
          <w:rFonts w:eastAsia="黑体"/>
          <w:bCs/>
          <w:kern w:val="0"/>
          <w:szCs w:val="32"/>
        </w:rPr>
      </w:pPr>
      <w:r>
        <w:rPr>
          <w:rFonts w:eastAsia="黑体"/>
          <w:bCs/>
          <w:kern w:val="0"/>
          <w:szCs w:val="32"/>
        </w:rPr>
        <w:t>建设任务与资金使用安排</w:t>
      </w:r>
    </w:p>
    <w:p w:rsidR="002A4615" w:rsidRDefault="002A4615" w:rsidP="002A4615">
      <w:pPr>
        <w:widowControl/>
        <w:ind w:firstLineChars="200" w:firstLine="640"/>
        <w:rPr>
          <w:kern w:val="0"/>
          <w:szCs w:val="32"/>
        </w:rPr>
      </w:pPr>
      <w:r>
        <w:rPr>
          <w:kern w:val="0"/>
          <w:szCs w:val="32"/>
        </w:rPr>
        <w:t>根据</w:t>
      </w:r>
      <w:r>
        <w:rPr>
          <w:kern w:val="0"/>
          <w:szCs w:val="32"/>
        </w:rPr>
        <w:t>2021</w:t>
      </w:r>
      <w:r>
        <w:rPr>
          <w:kern w:val="0"/>
          <w:szCs w:val="32"/>
        </w:rPr>
        <w:t>年巩固拓展脱贫攻坚成果</w:t>
      </w:r>
      <w:r>
        <w:rPr>
          <w:rFonts w:hint="eastAsia"/>
          <w:kern w:val="0"/>
          <w:szCs w:val="32"/>
        </w:rPr>
        <w:t>同乡村振兴领导小组有效衔接</w:t>
      </w:r>
      <w:r>
        <w:rPr>
          <w:kern w:val="0"/>
          <w:szCs w:val="32"/>
        </w:rPr>
        <w:t>项目库，经</w:t>
      </w:r>
      <w:r>
        <w:rPr>
          <w:rFonts w:ascii="仿宋_GB2312" w:hAnsi="仿宋_GB2312" w:cs="仿宋_GB2312" w:hint="eastAsia"/>
          <w:szCs w:val="32"/>
        </w:rPr>
        <w:t>阿克陶县乡村振兴领导小组项目、资金专题会议第13次例会</w:t>
      </w:r>
      <w:r>
        <w:rPr>
          <w:kern w:val="0"/>
          <w:szCs w:val="32"/>
        </w:rPr>
        <w:t>审定同意，按照财政专项扶贫资金</w:t>
      </w:r>
      <w:r>
        <w:rPr>
          <w:kern w:val="0"/>
          <w:szCs w:val="32"/>
        </w:rPr>
        <w:lastRenderedPageBreak/>
        <w:t>使用范围，确定阿克陶县</w:t>
      </w:r>
      <w:r>
        <w:rPr>
          <w:kern w:val="0"/>
          <w:szCs w:val="32"/>
        </w:rPr>
        <w:t>2021</w:t>
      </w:r>
      <w:r>
        <w:rPr>
          <w:kern w:val="0"/>
          <w:szCs w:val="32"/>
        </w:rPr>
        <w:t>年中央财政衔接推进乡村振兴补助资金（第二批）共实施项目</w:t>
      </w:r>
      <w:r>
        <w:rPr>
          <w:kern w:val="0"/>
          <w:szCs w:val="32"/>
        </w:rPr>
        <w:t>4</w:t>
      </w:r>
      <w:r>
        <w:rPr>
          <w:kern w:val="0"/>
          <w:szCs w:val="32"/>
        </w:rPr>
        <w:t>个，计划投资</w:t>
      </w:r>
      <w:r>
        <w:rPr>
          <w:kern w:val="0"/>
          <w:szCs w:val="32"/>
        </w:rPr>
        <w:t>12894.4</w:t>
      </w:r>
      <w:r>
        <w:rPr>
          <w:kern w:val="0"/>
          <w:szCs w:val="32"/>
        </w:rPr>
        <w:t>万元。其中：产业增收工程：</w:t>
      </w:r>
      <w:r>
        <w:rPr>
          <w:kern w:val="0"/>
          <w:szCs w:val="32"/>
        </w:rPr>
        <w:t>4</w:t>
      </w:r>
      <w:r>
        <w:rPr>
          <w:kern w:val="0"/>
          <w:szCs w:val="32"/>
        </w:rPr>
        <w:t>个项目，投资</w:t>
      </w:r>
      <w:r>
        <w:rPr>
          <w:kern w:val="0"/>
          <w:szCs w:val="32"/>
        </w:rPr>
        <w:t>12894.4</w:t>
      </w:r>
      <w:r>
        <w:rPr>
          <w:kern w:val="0"/>
          <w:szCs w:val="32"/>
        </w:rPr>
        <w:t>万元，占总投资的</w:t>
      </w:r>
      <w:r>
        <w:rPr>
          <w:kern w:val="0"/>
          <w:szCs w:val="32"/>
        </w:rPr>
        <w:t>100%</w:t>
      </w:r>
      <w:r>
        <w:rPr>
          <w:rFonts w:hint="eastAsia"/>
          <w:kern w:val="0"/>
          <w:szCs w:val="32"/>
        </w:rPr>
        <w:t>，安排中央巩固拓展脱贫攻坚成果和乡村振兴任务资金</w:t>
      </w:r>
      <w:r>
        <w:rPr>
          <w:rFonts w:hint="eastAsia"/>
          <w:kern w:val="0"/>
          <w:szCs w:val="32"/>
        </w:rPr>
        <w:t>7197.952891</w:t>
      </w:r>
      <w:r>
        <w:rPr>
          <w:rFonts w:hint="eastAsia"/>
          <w:kern w:val="0"/>
          <w:szCs w:val="32"/>
        </w:rPr>
        <w:t>万元，自治区巩固拓展脱贫攻坚成果和乡村振兴任务资金</w:t>
      </w:r>
      <w:r>
        <w:rPr>
          <w:rFonts w:hint="eastAsia"/>
          <w:kern w:val="0"/>
          <w:szCs w:val="32"/>
        </w:rPr>
        <w:t>910.48</w:t>
      </w:r>
      <w:r>
        <w:rPr>
          <w:rFonts w:hint="eastAsia"/>
          <w:kern w:val="0"/>
          <w:szCs w:val="32"/>
        </w:rPr>
        <w:t>万元，涉农整合资金</w:t>
      </w:r>
      <w:r>
        <w:rPr>
          <w:rFonts w:hint="eastAsia"/>
          <w:kern w:val="0"/>
          <w:szCs w:val="32"/>
        </w:rPr>
        <w:t>4785.967109</w:t>
      </w:r>
      <w:r>
        <w:rPr>
          <w:rFonts w:hint="eastAsia"/>
          <w:kern w:val="0"/>
          <w:szCs w:val="32"/>
        </w:rPr>
        <w:t>万元</w:t>
      </w:r>
      <w:r>
        <w:rPr>
          <w:kern w:val="0"/>
          <w:szCs w:val="32"/>
        </w:rPr>
        <w:t>。</w:t>
      </w:r>
    </w:p>
    <w:p w:rsidR="002A4615" w:rsidRDefault="002A4615" w:rsidP="002A4615">
      <w:pPr>
        <w:widowControl/>
        <w:ind w:firstLineChars="200" w:firstLine="640"/>
        <w:rPr>
          <w:rFonts w:eastAsia="黑体"/>
          <w:bCs/>
          <w:spacing w:val="5"/>
          <w:kern w:val="0"/>
          <w:szCs w:val="32"/>
        </w:rPr>
      </w:pPr>
      <w:r>
        <w:rPr>
          <w:rFonts w:eastAsia="黑体"/>
          <w:bCs/>
          <w:szCs w:val="32"/>
        </w:rPr>
        <w:t>四、</w:t>
      </w:r>
      <w:r>
        <w:rPr>
          <w:rFonts w:ascii="黑体" w:eastAsia="黑体" w:hAnsi="黑体" w:cs="黑体" w:hint="eastAsia"/>
          <w:szCs w:val="32"/>
        </w:rPr>
        <w:t>阿克陶县2021年中央财政衔接推进乡村振兴补助资金（第二批）</w:t>
      </w:r>
      <w:r>
        <w:rPr>
          <w:rFonts w:eastAsia="黑体"/>
          <w:bCs/>
          <w:spacing w:val="5"/>
          <w:kern w:val="0"/>
          <w:szCs w:val="32"/>
        </w:rPr>
        <w:t>项目编制基本情况</w:t>
      </w:r>
    </w:p>
    <w:p w:rsidR="002A4615" w:rsidRDefault="002A4615" w:rsidP="002A4615">
      <w:pPr>
        <w:spacing w:line="500" w:lineRule="exact"/>
        <w:ind w:firstLineChars="200" w:firstLine="643"/>
        <w:rPr>
          <w:rFonts w:ascii="仿宋_GB2312" w:hAnsi="仿宋_GB2312" w:cs="仿宋_GB2312"/>
          <w:b/>
          <w:bCs/>
          <w:szCs w:val="32"/>
        </w:rPr>
      </w:pPr>
      <w:r>
        <w:rPr>
          <w:rFonts w:ascii="仿宋_GB2312" w:hAnsi="仿宋_GB2312" w:cs="仿宋_GB2312" w:hint="eastAsia"/>
          <w:b/>
          <w:bCs/>
          <w:szCs w:val="32"/>
        </w:rPr>
        <w:t>阿克陶县2021年中央财政衔接推进乡村振兴补助资金（第二批）共实施项目4个，计划投资12894.4万元。其中：产业增收工程：4个项目，投资12894.4万元，占总投资的100%。</w:t>
      </w:r>
    </w:p>
    <w:p w:rsidR="002A4615" w:rsidRDefault="002A4615" w:rsidP="002A4615">
      <w:pPr>
        <w:ind w:firstLineChars="200" w:firstLine="640"/>
        <w:rPr>
          <w:rFonts w:ascii="仿宋" w:eastAsia="仿宋" w:hAnsi="仿宋" w:cs="仿宋"/>
          <w:szCs w:val="40"/>
        </w:rPr>
      </w:pPr>
      <w:r>
        <w:rPr>
          <w:rFonts w:ascii="仿宋" w:eastAsia="仿宋" w:hAnsi="仿宋" w:cs="仿宋" w:hint="eastAsia"/>
          <w:szCs w:val="40"/>
        </w:rPr>
        <w:t>1.畜禽养殖2个项目，计划投资1935万元，采购牲畜1090头，扶持已脱贫户（含监测帮扶家庭）579户。</w:t>
      </w:r>
    </w:p>
    <w:p w:rsidR="002A4615" w:rsidRDefault="002A4615" w:rsidP="002A4615">
      <w:pPr>
        <w:pStyle w:val="a0"/>
        <w:ind w:firstLine="640"/>
      </w:pPr>
      <w:r>
        <w:rPr>
          <w:rFonts w:hint="eastAsia"/>
        </w:rPr>
        <w:t>2.</w:t>
      </w:r>
      <w:r>
        <w:rPr>
          <w:rFonts w:hint="eastAsia"/>
        </w:rPr>
        <w:t>标准化养殖基地</w:t>
      </w:r>
      <w:r>
        <w:rPr>
          <w:rFonts w:hint="eastAsia"/>
        </w:rPr>
        <w:t>1</w:t>
      </w:r>
      <w:r>
        <w:rPr>
          <w:rFonts w:hint="eastAsia"/>
        </w:rPr>
        <w:t>个项目，计划投资</w:t>
      </w:r>
      <w:r>
        <w:rPr>
          <w:rFonts w:hint="eastAsia"/>
        </w:rPr>
        <w:t>929.4</w:t>
      </w:r>
      <w:r>
        <w:rPr>
          <w:rFonts w:hint="eastAsia"/>
        </w:rPr>
        <w:t>万元，建设标准化养殖基地</w:t>
      </w:r>
      <w:r>
        <w:rPr>
          <w:rFonts w:hint="eastAsia"/>
        </w:rPr>
        <w:t>1</w:t>
      </w:r>
      <w:r>
        <w:rPr>
          <w:rFonts w:hint="eastAsia"/>
        </w:rPr>
        <w:t>座，扶持已脱贫户（含监测帮扶家庭）</w:t>
      </w:r>
      <w:r>
        <w:rPr>
          <w:rFonts w:hint="eastAsia"/>
        </w:rPr>
        <w:t>109</w:t>
      </w:r>
      <w:r>
        <w:rPr>
          <w:rFonts w:hint="eastAsia"/>
        </w:rPr>
        <w:t>户。</w:t>
      </w:r>
    </w:p>
    <w:p w:rsidR="002A4615" w:rsidRDefault="002A4615" w:rsidP="002A4615">
      <w:pPr>
        <w:ind w:firstLine="640"/>
      </w:pPr>
      <w:r>
        <w:rPr>
          <w:rFonts w:hint="eastAsia"/>
        </w:rPr>
        <w:t>3.</w:t>
      </w:r>
      <w:r>
        <w:rPr>
          <w:rFonts w:hint="eastAsia"/>
        </w:rPr>
        <w:t>设施农业</w:t>
      </w:r>
      <w:r>
        <w:rPr>
          <w:rFonts w:hint="eastAsia"/>
        </w:rPr>
        <w:t>1</w:t>
      </w:r>
      <w:r>
        <w:rPr>
          <w:rFonts w:hint="eastAsia"/>
        </w:rPr>
        <w:t>个项目，计划投资</w:t>
      </w:r>
      <w:r>
        <w:rPr>
          <w:rFonts w:hint="eastAsia"/>
        </w:rPr>
        <w:t>10300</w:t>
      </w:r>
      <w:r>
        <w:rPr>
          <w:rFonts w:hint="eastAsia"/>
        </w:rPr>
        <w:t>万元，建设温室大棚</w:t>
      </w:r>
      <w:r>
        <w:rPr>
          <w:rFonts w:hint="eastAsia"/>
        </w:rPr>
        <w:t>300</w:t>
      </w:r>
      <w:r>
        <w:rPr>
          <w:rFonts w:hint="eastAsia"/>
        </w:rPr>
        <w:t>座，扶持已脱贫户（含监测帮扶家庭）</w:t>
      </w:r>
      <w:r>
        <w:rPr>
          <w:rFonts w:hint="eastAsia"/>
        </w:rPr>
        <w:t>300</w:t>
      </w:r>
      <w:r>
        <w:rPr>
          <w:rFonts w:hint="eastAsia"/>
        </w:rPr>
        <w:t>户。</w:t>
      </w:r>
    </w:p>
    <w:p w:rsidR="002A4615" w:rsidRDefault="002A4615" w:rsidP="002A4615">
      <w:pPr>
        <w:ind w:firstLineChars="200" w:firstLine="640"/>
        <w:rPr>
          <w:rFonts w:ascii="仿宋" w:eastAsia="仿宋" w:hAnsi="仿宋" w:cs="仿宋"/>
          <w:szCs w:val="40"/>
        </w:rPr>
      </w:pPr>
      <w:r>
        <w:rPr>
          <w:rFonts w:ascii="仿宋" w:eastAsia="仿宋" w:hAnsi="仿宋" w:cs="仿宋" w:hint="eastAsia"/>
          <w:szCs w:val="40"/>
        </w:rPr>
        <w:t>具体内容详见附表。</w:t>
      </w:r>
    </w:p>
    <w:p w:rsidR="002A4615" w:rsidRDefault="002A4615" w:rsidP="002A4615">
      <w:pPr>
        <w:adjustRightInd w:val="0"/>
        <w:snapToGrid w:val="0"/>
        <w:ind w:firstLineChars="200" w:firstLine="640"/>
        <w:rPr>
          <w:rFonts w:eastAsia="黑体"/>
          <w:bCs/>
          <w:szCs w:val="32"/>
        </w:rPr>
      </w:pPr>
      <w:r>
        <w:rPr>
          <w:rFonts w:eastAsia="黑体"/>
          <w:bCs/>
          <w:szCs w:val="32"/>
        </w:rPr>
        <w:t>五、实施办法</w:t>
      </w:r>
    </w:p>
    <w:p w:rsidR="002A4615" w:rsidRDefault="002A4615" w:rsidP="002A4615">
      <w:pPr>
        <w:adjustRightInd w:val="0"/>
        <w:snapToGrid w:val="0"/>
        <w:ind w:firstLineChars="200" w:firstLine="643"/>
        <w:rPr>
          <w:bCs/>
          <w:szCs w:val="32"/>
        </w:rPr>
      </w:pPr>
      <w:r>
        <w:rPr>
          <w:b/>
          <w:szCs w:val="32"/>
        </w:rPr>
        <w:t xml:space="preserve">1. </w:t>
      </w:r>
      <w:r>
        <w:rPr>
          <w:b/>
          <w:szCs w:val="32"/>
        </w:rPr>
        <w:t>畜禽养殖项目：</w:t>
      </w:r>
      <w:r>
        <w:rPr>
          <w:bCs/>
          <w:szCs w:val="32"/>
        </w:rPr>
        <w:t>由县畜牧局研究确定并提出实施方案报县扶贫开发领导小组批准后，</w:t>
      </w:r>
      <w:r>
        <w:rPr>
          <w:b/>
          <w:szCs w:val="32"/>
        </w:rPr>
        <w:t>一是</w:t>
      </w:r>
      <w:r>
        <w:rPr>
          <w:bCs/>
          <w:szCs w:val="32"/>
        </w:rPr>
        <w:t>按照下发的《阿克陶县扶贫资金畜禽采购实施方案》（陶扶领办〔</w:t>
      </w:r>
      <w:r>
        <w:rPr>
          <w:bCs/>
          <w:szCs w:val="32"/>
        </w:rPr>
        <w:t>2020</w:t>
      </w:r>
      <w:r>
        <w:rPr>
          <w:bCs/>
          <w:szCs w:val="32"/>
        </w:rPr>
        <w:t>〕</w:t>
      </w:r>
      <w:r>
        <w:rPr>
          <w:bCs/>
          <w:szCs w:val="32"/>
        </w:rPr>
        <w:t>4</w:t>
      </w:r>
      <w:r>
        <w:rPr>
          <w:bCs/>
          <w:szCs w:val="32"/>
        </w:rPr>
        <w:t>号）文件</w:t>
      </w:r>
      <w:r>
        <w:rPr>
          <w:bCs/>
          <w:szCs w:val="32"/>
        </w:rPr>
        <w:lastRenderedPageBreak/>
        <w:t>做好采购。</w:t>
      </w:r>
      <w:r>
        <w:rPr>
          <w:b/>
          <w:szCs w:val="32"/>
        </w:rPr>
        <w:t>二是</w:t>
      </w:r>
      <w:r>
        <w:rPr>
          <w:bCs/>
          <w:szCs w:val="32"/>
        </w:rPr>
        <w:t>由畜牧局报请县政府采购办统一集中招标采购，并做好相应政府采购手续。</w:t>
      </w:r>
    </w:p>
    <w:p w:rsidR="002A4615" w:rsidRDefault="002A4615" w:rsidP="002A4615">
      <w:pPr>
        <w:adjustRightInd w:val="0"/>
        <w:snapToGrid w:val="0"/>
        <w:ind w:firstLineChars="200" w:firstLine="643"/>
        <w:rPr>
          <w:bCs/>
          <w:szCs w:val="32"/>
        </w:rPr>
      </w:pPr>
      <w:r>
        <w:rPr>
          <w:b/>
          <w:szCs w:val="32"/>
        </w:rPr>
        <w:t xml:space="preserve">2. </w:t>
      </w:r>
      <w:r>
        <w:rPr>
          <w:b/>
          <w:szCs w:val="32"/>
        </w:rPr>
        <w:t>畜禽圈舍（入户）建设项目：</w:t>
      </w:r>
      <w:r>
        <w:rPr>
          <w:bCs/>
          <w:szCs w:val="32"/>
        </w:rPr>
        <w:t>牲畜棚圈可根据贫困户牲畜饲养量和现有院落布局合理建设。由乡党委研究确定并提出实施方案报行业主管部门批准后，</w:t>
      </w:r>
      <w:r>
        <w:rPr>
          <w:b/>
          <w:szCs w:val="32"/>
        </w:rPr>
        <w:t>一是</w:t>
      </w:r>
      <w:r>
        <w:rPr>
          <w:bCs/>
          <w:szCs w:val="32"/>
        </w:rPr>
        <w:t>由乡（镇）、村监督贫困户自行实施建设，不足部分由农户自筹解决，工程质量由各乡镇、村负责监督检查；</w:t>
      </w:r>
      <w:r>
        <w:rPr>
          <w:b/>
          <w:szCs w:val="32"/>
        </w:rPr>
        <w:t>二是</w:t>
      </w:r>
      <w:r>
        <w:rPr>
          <w:bCs/>
          <w:szCs w:val="32"/>
        </w:rPr>
        <w:t>采取农民建筑施工队包工包料实施，各项目乡（镇）合理确定工程实施单位，并严格按照技术标准和要求与施工队签订项目施工合同，项目实施完成后，要组织相关人员及时验收。</w:t>
      </w:r>
    </w:p>
    <w:p w:rsidR="002A4615" w:rsidRDefault="002A4615" w:rsidP="002A4615">
      <w:pPr>
        <w:adjustRightInd w:val="0"/>
        <w:snapToGrid w:val="0"/>
        <w:ind w:firstLineChars="200" w:firstLine="643"/>
        <w:rPr>
          <w:bCs/>
          <w:szCs w:val="32"/>
        </w:rPr>
      </w:pPr>
      <w:r>
        <w:rPr>
          <w:b/>
          <w:szCs w:val="32"/>
        </w:rPr>
        <w:t xml:space="preserve">3. </w:t>
      </w:r>
      <w:r>
        <w:rPr>
          <w:b/>
          <w:szCs w:val="32"/>
        </w:rPr>
        <w:t>行业部门归口类项目：</w:t>
      </w:r>
      <w:r>
        <w:rPr>
          <w:bCs/>
          <w:szCs w:val="32"/>
        </w:rPr>
        <w:t>由各项目乡（镇）听取项目村</w:t>
      </w:r>
      <w:r>
        <w:rPr>
          <w:bCs/>
          <w:szCs w:val="32"/>
        </w:rPr>
        <w:t>“</w:t>
      </w:r>
      <w:r>
        <w:rPr>
          <w:bCs/>
          <w:szCs w:val="32"/>
        </w:rPr>
        <w:t>两代表一委员</w:t>
      </w:r>
      <w:r>
        <w:rPr>
          <w:bCs/>
          <w:szCs w:val="32"/>
        </w:rPr>
        <w:t>”</w:t>
      </w:r>
      <w:r>
        <w:rPr>
          <w:bCs/>
          <w:szCs w:val="32"/>
        </w:rPr>
        <w:t>、村干部、</w:t>
      </w:r>
      <w:r>
        <w:rPr>
          <w:bCs/>
          <w:szCs w:val="32"/>
        </w:rPr>
        <w:t>“</w:t>
      </w:r>
      <w:r>
        <w:rPr>
          <w:bCs/>
          <w:szCs w:val="32"/>
        </w:rPr>
        <w:t>四老人员</w:t>
      </w:r>
      <w:r>
        <w:rPr>
          <w:bCs/>
          <w:szCs w:val="32"/>
        </w:rPr>
        <w:t>”</w:t>
      </w:r>
      <w:r>
        <w:rPr>
          <w:bCs/>
          <w:szCs w:val="32"/>
        </w:rPr>
        <w:t>及项目受益户的意见后提请行业主管部门，由各行业主管部门结合行业规范研究确定并提出实施方案报县扶贫开发领导小组批准后，各行业主管部门参照行业规范进行招投标并统筹组织实施，各项目乡（镇）遵照属地管理原则具体落实项目。</w:t>
      </w:r>
    </w:p>
    <w:p w:rsidR="002A4615" w:rsidRDefault="002A4615" w:rsidP="002A4615">
      <w:pPr>
        <w:adjustRightInd w:val="0"/>
        <w:snapToGrid w:val="0"/>
        <w:ind w:firstLineChars="200" w:firstLine="643"/>
        <w:rPr>
          <w:bCs/>
          <w:szCs w:val="32"/>
        </w:rPr>
      </w:pPr>
      <w:r>
        <w:rPr>
          <w:b/>
          <w:szCs w:val="32"/>
        </w:rPr>
        <w:t xml:space="preserve">4. </w:t>
      </w:r>
      <w:r>
        <w:rPr>
          <w:b/>
          <w:szCs w:val="32"/>
        </w:rPr>
        <w:t>设备购置：</w:t>
      </w:r>
      <w:r>
        <w:rPr>
          <w:bCs/>
          <w:szCs w:val="32"/>
        </w:rPr>
        <w:t>由项目所在乡镇提出采购计划方案，报行业主管部门审核批准后，按照政府采购的要求，由行业主管部门监督，项目建设单位按照政府采购程序开展采购活动。</w:t>
      </w:r>
    </w:p>
    <w:p w:rsidR="002A4615" w:rsidRDefault="002A4615" w:rsidP="002A4615">
      <w:pPr>
        <w:adjustRightInd w:val="0"/>
        <w:snapToGrid w:val="0"/>
        <w:ind w:firstLineChars="200" w:firstLine="640"/>
        <w:rPr>
          <w:rFonts w:eastAsia="黑体"/>
          <w:bCs/>
          <w:szCs w:val="32"/>
        </w:rPr>
      </w:pPr>
      <w:r>
        <w:rPr>
          <w:rFonts w:eastAsia="黑体"/>
          <w:bCs/>
          <w:szCs w:val="32"/>
        </w:rPr>
        <w:t>六、实施要求</w:t>
      </w:r>
    </w:p>
    <w:p w:rsidR="002A4615" w:rsidRDefault="002A4615" w:rsidP="002A4615">
      <w:pPr>
        <w:adjustRightInd w:val="0"/>
        <w:snapToGrid w:val="0"/>
        <w:ind w:firstLineChars="200" w:firstLine="643"/>
        <w:rPr>
          <w:bCs/>
          <w:szCs w:val="32"/>
        </w:rPr>
      </w:pPr>
      <w:r>
        <w:rPr>
          <w:b/>
          <w:szCs w:val="32"/>
        </w:rPr>
        <w:t xml:space="preserve">1. </w:t>
      </w:r>
      <w:r>
        <w:rPr>
          <w:bCs/>
          <w:szCs w:val="32"/>
        </w:rPr>
        <w:t>项目在下达实施计划后抓紧推进项目工程进度，严格按照合同约定加快资金拨付，确保项目如期完工。</w:t>
      </w:r>
    </w:p>
    <w:p w:rsidR="002A4615" w:rsidRDefault="002A4615" w:rsidP="002A4615">
      <w:pPr>
        <w:adjustRightInd w:val="0"/>
        <w:snapToGrid w:val="0"/>
        <w:ind w:firstLineChars="200" w:firstLine="643"/>
        <w:rPr>
          <w:bCs/>
          <w:szCs w:val="32"/>
        </w:rPr>
      </w:pPr>
      <w:r>
        <w:rPr>
          <w:b/>
          <w:szCs w:val="32"/>
        </w:rPr>
        <w:t xml:space="preserve">2. </w:t>
      </w:r>
      <w:r>
        <w:rPr>
          <w:bCs/>
          <w:szCs w:val="32"/>
        </w:rPr>
        <w:t>严格按照阿克陶县扶贫开发领导小组文件规定，任何单位、个人不得擅自更改和调整项目建设地点、规模、范围</w:t>
      </w:r>
      <w:r>
        <w:rPr>
          <w:bCs/>
          <w:szCs w:val="32"/>
        </w:rPr>
        <w:lastRenderedPageBreak/>
        <w:t>及项目受益户。项目的实施严格按照财政扶贫项目及资金的管理办法和规定操作。</w:t>
      </w:r>
    </w:p>
    <w:p w:rsidR="002A4615" w:rsidRDefault="002A4615" w:rsidP="002A4615">
      <w:pPr>
        <w:adjustRightInd w:val="0"/>
        <w:snapToGrid w:val="0"/>
        <w:ind w:firstLineChars="200" w:firstLine="643"/>
        <w:rPr>
          <w:bCs/>
          <w:szCs w:val="32"/>
        </w:rPr>
      </w:pPr>
      <w:r>
        <w:rPr>
          <w:b/>
          <w:szCs w:val="32"/>
        </w:rPr>
        <w:t xml:space="preserve">3. </w:t>
      </w:r>
      <w:r>
        <w:rPr>
          <w:bCs/>
          <w:szCs w:val="32"/>
        </w:rPr>
        <w:t>项目主管单位要明确项目建设目标、责任、完工时间，必须实行项目</w:t>
      </w:r>
      <w:r>
        <w:rPr>
          <w:szCs w:val="32"/>
        </w:rPr>
        <w:t>法人代表制</w:t>
      </w:r>
      <w:r>
        <w:rPr>
          <w:bCs/>
          <w:szCs w:val="32"/>
        </w:rPr>
        <w:t>，政府采购制，工程建设招投标制，工程项目质量监理制，项目资金国库集中支付报帐制。县纪委监委、县扶贫办、县财政局、县审计局将结合项目实施情况，不定期的开展项目中、后期监督检查，做到实施一个项目，成功一个项目，见效一个项目。</w:t>
      </w:r>
    </w:p>
    <w:p w:rsidR="002A4615" w:rsidRDefault="002A4615" w:rsidP="002A4615">
      <w:pPr>
        <w:adjustRightInd w:val="0"/>
        <w:snapToGrid w:val="0"/>
        <w:ind w:firstLineChars="200" w:firstLine="643"/>
        <w:rPr>
          <w:bCs/>
          <w:szCs w:val="32"/>
        </w:rPr>
      </w:pPr>
      <w:r>
        <w:rPr>
          <w:b/>
          <w:szCs w:val="32"/>
        </w:rPr>
        <w:t xml:space="preserve">4. </w:t>
      </w:r>
      <w:r>
        <w:rPr>
          <w:bCs/>
          <w:szCs w:val="32"/>
        </w:rPr>
        <w:t>全面实行公告公示制，在政府网站、项目实施乡、项目实施村、项目实施地对项目基本情况及实施情况进行公告公示。要通过资金项目的公告公示，提高群众的知晓率，接受群众的广泛监督。未进行项目公示的乡（镇、场）、村，一律不予启动项目。</w:t>
      </w:r>
    </w:p>
    <w:p w:rsidR="002A4615" w:rsidRDefault="002A4615" w:rsidP="002A4615">
      <w:pPr>
        <w:adjustRightInd w:val="0"/>
        <w:snapToGrid w:val="0"/>
        <w:ind w:firstLineChars="200" w:firstLine="643"/>
        <w:rPr>
          <w:bCs/>
          <w:szCs w:val="32"/>
        </w:rPr>
      </w:pPr>
      <w:r>
        <w:rPr>
          <w:b/>
          <w:szCs w:val="32"/>
        </w:rPr>
        <w:t xml:space="preserve">5. </w:t>
      </w:r>
      <w:r>
        <w:rPr>
          <w:bCs/>
          <w:szCs w:val="32"/>
        </w:rPr>
        <w:t>项目实施严格实行责任追究制。对项目实施和资金拨付进度、报账缓慢的单位、乡（镇），县扶贫开发领导小组将分别与项目主管部门、资金管理部门对项目实施单位（包含乡、镇）的主要领导实施约谈，并且将以书面形式向县委、县政府汇报，并做出相应的问责追责。</w:t>
      </w:r>
    </w:p>
    <w:p w:rsidR="002A4615" w:rsidRDefault="002A4615" w:rsidP="002A4615">
      <w:pPr>
        <w:adjustRightInd w:val="0"/>
        <w:snapToGrid w:val="0"/>
        <w:ind w:firstLineChars="200" w:firstLine="643"/>
        <w:rPr>
          <w:kern w:val="0"/>
          <w:szCs w:val="32"/>
        </w:rPr>
      </w:pPr>
      <w:r>
        <w:rPr>
          <w:b/>
          <w:bCs/>
          <w:kern w:val="0"/>
          <w:szCs w:val="32"/>
        </w:rPr>
        <w:t xml:space="preserve">6. </w:t>
      </w:r>
      <w:r>
        <w:rPr>
          <w:kern w:val="0"/>
          <w:szCs w:val="32"/>
        </w:rPr>
        <w:t>项目实施归口监管负责制。在项目的管理上坚持</w:t>
      </w:r>
      <w:r>
        <w:rPr>
          <w:kern w:val="0"/>
          <w:szCs w:val="32"/>
        </w:rPr>
        <w:t>“</w:t>
      </w:r>
      <w:r>
        <w:rPr>
          <w:kern w:val="0"/>
          <w:szCs w:val="32"/>
        </w:rPr>
        <w:t>严格程序、规范运行、安全高效、责任明确、部门配合、群众参与、透明公开、动态监测、激励约束</w:t>
      </w:r>
      <w:r>
        <w:rPr>
          <w:kern w:val="0"/>
          <w:szCs w:val="32"/>
        </w:rPr>
        <w:t>”</w:t>
      </w:r>
      <w:r>
        <w:rPr>
          <w:kern w:val="0"/>
          <w:szCs w:val="32"/>
        </w:rPr>
        <w:t>的原则，实施归口管理负责制。各乡（镇、场）、行业部门根据项目实际情况归口实施，所有项目归口相关行业部门监管，做好项目实施和监督检查。</w:t>
      </w:r>
    </w:p>
    <w:p w:rsidR="002A4615" w:rsidRDefault="002A4615" w:rsidP="002A4615">
      <w:pPr>
        <w:pStyle w:val="a0"/>
        <w:ind w:firstLineChars="200" w:firstLine="643"/>
        <w:rPr>
          <w:szCs w:val="32"/>
        </w:rPr>
      </w:pPr>
      <w:r>
        <w:rPr>
          <w:b/>
          <w:bCs/>
        </w:rPr>
        <w:lastRenderedPageBreak/>
        <w:t xml:space="preserve">7. </w:t>
      </w:r>
      <w:r>
        <w:rPr>
          <w:szCs w:val="32"/>
        </w:rPr>
        <w:t>项目实行竣工验收制度。验收流程为：项目完工</w:t>
      </w:r>
      <w:r>
        <w:rPr>
          <w:rFonts w:hint="eastAsia"/>
          <w:szCs w:val="32"/>
        </w:rPr>
        <w:t>——</w:t>
      </w:r>
      <w:r>
        <w:rPr>
          <w:szCs w:val="32"/>
        </w:rPr>
        <w:t>实施单位初验</w:t>
      </w:r>
      <w:r>
        <w:rPr>
          <w:rFonts w:hint="eastAsia"/>
          <w:szCs w:val="32"/>
        </w:rPr>
        <w:t>——</w:t>
      </w:r>
      <w:r>
        <w:rPr>
          <w:szCs w:val="32"/>
        </w:rPr>
        <w:t>建设单位提交验收申请报告</w:t>
      </w:r>
      <w:r>
        <w:rPr>
          <w:rFonts w:hint="eastAsia"/>
          <w:szCs w:val="32"/>
        </w:rPr>
        <w:t>——</w:t>
      </w:r>
      <w:r>
        <w:rPr>
          <w:szCs w:val="32"/>
        </w:rPr>
        <w:t>县主管部门组织相关部门单位验收</w:t>
      </w:r>
      <w:r>
        <w:rPr>
          <w:rFonts w:hint="eastAsia"/>
          <w:szCs w:val="32"/>
        </w:rPr>
        <w:t>——</w:t>
      </w:r>
      <w:r>
        <w:rPr>
          <w:szCs w:val="32"/>
        </w:rPr>
        <w:t>项目审计决算。</w:t>
      </w:r>
    </w:p>
    <w:p w:rsidR="002A4615" w:rsidRDefault="002A4615" w:rsidP="002A4615">
      <w:pPr>
        <w:pStyle w:val="a0"/>
        <w:ind w:firstLineChars="200" w:firstLine="643"/>
        <w:rPr>
          <w:bCs/>
          <w:kern w:val="0"/>
          <w:szCs w:val="32"/>
        </w:rPr>
      </w:pPr>
      <w:r>
        <w:rPr>
          <w:b/>
          <w:bCs/>
          <w:szCs w:val="32"/>
        </w:rPr>
        <w:t xml:space="preserve">8. </w:t>
      </w:r>
      <w:r>
        <w:rPr>
          <w:szCs w:val="32"/>
        </w:rPr>
        <w:t>项目竣工验收考评报告主要内容包括：项目建设任务目标、主要指标完成情况、项目建设质量、资金管理使用情况、项目实施村或项目扶持户受益情况</w:t>
      </w:r>
      <w:r>
        <w:rPr>
          <w:szCs w:val="32"/>
          <w:shd w:val="clear" w:color="auto" w:fill="FFFFFF"/>
        </w:rPr>
        <w:t>、项目和财务档案资料情况、公示和标牌情况、管护制度建立和落实情况等。</w:t>
      </w:r>
    </w:p>
    <w:p w:rsidR="002A4615" w:rsidRDefault="002A4615" w:rsidP="002A4615">
      <w:pPr>
        <w:adjustRightInd w:val="0"/>
        <w:snapToGrid w:val="0"/>
        <w:ind w:firstLineChars="200" w:firstLine="640"/>
        <w:rPr>
          <w:rFonts w:eastAsia="黑体"/>
          <w:bCs/>
          <w:szCs w:val="32"/>
        </w:rPr>
      </w:pPr>
      <w:r>
        <w:rPr>
          <w:rFonts w:eastAsia="黑体"/>
          <w:bCs/>
          <w:szCs w:val="32"/>
        </w:rPr>
        <w:t>七、资金使用管理</w:t>
      </w:r>
    </w:p>
    <w:p w:rsidR="002A4615" w:rsidRDefault="002A4615" w:rsidP="002A4615">
      <w:pPr>
        <w:widowControl/>
        <w:ind w:firstLineChars="200" w:firstLine="643"/>
        <w:rPr>
          <w:kern w:val="0"/>
          <w:szCs w:val="32"/>
        </w:rPr>
      </w:pPr>
      <w:r>
        <w:rPr>
          <w:rFonts w:ascii="楷体_GB2312" w:eastAsia="楷体_GB2312" w:hAnsi="楷体_GB2312" w:cs="楷体_GB2312" w:hint="eastAsia"/>
          <w:b/>
          <w:bCs/>
          <w:kern w:val="0"/>
          <w:szCs w:val="32"/>
        </w:rPr>
        <w:t>（一）实行“一个龙头放水”资金拨付。</w:t>
      </w:r>
      <w:r>
        <w:rPr>
          <w:kern w:val="0"/>
          <w:szCs w:val="32"/>
        </w:rPr>
        <w:t>所有</w:t>
      </w:r>
      <w:r>
        <w:rPr>
          <w:kern w:val="0"/>
          <w:szCs w:val="32"/>
        </w:rPr>
        <w:t>2021</w:t>
      </w:r>
      <w:r>
        <w:rPr>
          <w:kern w:val="0"/>
          <w:szCs w:val="32"/>
        </w:rPr>
        <w:t>年统筹整合涉农资金，均必须纳入年度规划的项目安排，由县扶贫开发领导小组统一安排资金使用与拨付，做到项目成熟一个，资金到位一个，确保不出现资金滞留问题，</w:t>
      </w:r>
      <w:r>
        <w:rPr>
          <w:bCs/>
          <w:szCs w:val="32"/>
        </w:rPr>
        <w:t>必须实行国库集中支付报</w:t>
      </w:r>
      <w:r>
        <w:rPr>
          <w:kern w:val="0"/>
          <w:szCs w:val="32"/>
        </w:rPr>
        <w:t>帐制。要</w:t>
      </w:r>
      <w:r>
        <w:rPr>
          <w:bCs/>
          <w:szCs w:val="32"/>
        </w:rPr>
        <w:t>严格审核审批手续。不得随意改变资金用途，扩大资金使用范围。严禁挪用、挤占和滞留资金。依据项目实施进度拨付资金。资金拨付必须由项目实施单位向行业部门提交申请，行业部门向项目主管单位申请同意后，由县扶贫办项目资金办公室审核，县财政局进行统一拨付。</w:t>
      </w:r>
    </w:p>
    <w:p w:rsidR="002A4615" w:rsidRDefault="002A4615" w:rsidP="002A4615">
      <w:pPr>
        <w:adjustRightInd w:val="0"/>
        <w:snapToGrid w:val="0"/>
        <w:ind w:firstLineChars="200" w:firstLine="643"/>
        <w:rPr>
          <w:b/>
          <w:szCs w:val="32"/>
        </w:rPr>
      </w:pPr>
      <w:r>
        <w:rPr>
          <w:rFonts w:ascii="楷体_GB2312" w:eastAsia="楷体_GB2312" w:hAnsi="楷体_GB2312" w:cs="楷体_GB2312" w:hint="eastAsia"/>
          <w:b/>
          <w:bCs/>
          <w:kern w:val="0"/>
          <w:szCs w:val="32"/>
        </w:rPr>
        <w:t>（二）加强项目投资监管。</w:t>
      </w:r>
      <w:r>
        <w:rPr>
          <w:kern w:val="0"/>
          <w:szCs w:val="32"/>
        </w:rPr>
        <w:t>县纪委监委、检察院、审计局、财政局、扶贫办、发改委等部门，负责扶贫资金分配使用的监督检查工作。</w:t>
      </w:r>
    </w:p>
    <w:p w:rsidR="002A4615" w:rsidRDefault="002A4615" w:rsidP="002A4615">
      <w:pPr>
        <w:adjustRightInd w:val="0"/>
        <w:snapToGrid w:val="0"/>
        <w:ind w:firstLineChars="200" w:firstLine="640"/>
        <w:rPr>
          <w:rFonts w:eastAsia="黑体"/>
          <w:bCs/>
          <w:szCs w:val="32"/>
        </w:rPr>
      </w:pPr>
      <w:r>
        <w:rPr>
          <w:rFonts w:eastAsia="黑体"/>
          <w:bCs/>
          <w:szCs w:val="32"/>
        </w:rPr>
        <w:t>八、项目档案管理</w:t>
      </w:r>
    </w:p>
    <w:p w:rsidR="002A4615" w:rsidRDefault="002A4615" w:rsidP="002A4615">
      <w:pPr>
        <w:adjustRightInd w:val="0"/>
        <w:snapToGrid w:val="0"/>
        <w:ind w:firstLineChars="200" w:firstLine="643"/>
        <w:rPr>
          <w:rFonts w:ascii="楷体_GB2312" w:eastAsia="楷体_GB2312" w:hAnsi="楷体_GB2312" w:cs="楷体_GB2312"/>
          <w:b/>
          <w:bCs/>
          <w:kern w:val="0"/>
          <w:szCs w:val="32"/>
        </w:rPr>
      </w:pPr>
      <w:r>
        <w:rPr>
          <w:rFonts w:ascii="楷体_GB2312" w:eastAsia="楷体_GB2312" w:hAnsi="楷体_GB2312" w:cs="楷体_GB2312" w:hint="eastAsia"/>
          <w:b/>
          <w:bCs/>
          <w:kern w:val="0"/>
          <w:szCs w:val="32"/>
        </w:rPr>
        <w:t>（一）项目资金拨付准备资料</w:t>
      </w:r>
    </w:p>
    <w:p w:rsidR="002A4615" w:rsidRDefault="002A4615" w:rsidP="002A4615">
      <w:pPr>
        <w:ind w:firstLineChars="200" w:firstLine="640"/>
        <w:rPr>
          <w:szCs w:val="32"/>
        </w:rPr>
      </w:pPr>
      <w:r>
        <w:rPr>
          <w:szCs w:val="32"/>
        </w:rPr>
        <w:t xml:space="preserve">1. </w:t>
      </w:r>
      <w:r>
        <w:rPr>
          <w:szCs w:val="32"/>
        </w:rPr>
        <w:t>自治区、州、县项目资金文件（资金下达计划）；</w:t>
      </w:r>
    </w:p>
    <w:p w:rsidR="002A4615" w:rsidRDefault="002A4615" w:rsidP="002A4615">
      <w:pPr>
        <w:ind w:firstLineChars="200" w:firstLine="640"/>
        <w:rPr>
          <w:szCs w:val="32"/>
        </w:rPr>
      </w:pPr>
      <w:r>
        <w:rPr>
          <w:szCs w:val="32"/>
        </w:rPr>
        <w:t xml:space="preserve">2. </w:t>
      </w:r>
      <w:r>
        <w:rPr>
          <w:szCs w:val="32"/>
        </w:rPr>
        <w:t>县级项目计划审批文件；</w:t>
      </w:r>
    </w:p>
    <w:p w:rsidR="002A4615" w:rsidRDefault="002A4615" w:rsidP="002A4615">
      <w:pPr>
        <w:ind w:firstLineChars="200" w:firstLine="640"/>
        <w:rPr>
          <w:szCs w:val="32"/>
        </w:rPr>
      </w:pPr>
      <w:r>
        <w:rPr>
          <w:szCs w:val="32"/>
        </w:rPr>
        <w:lastRenderedPageBreak/>
        <w:t xml:space="preserve">3. </w:t>
      </w:r>
      <w:r>
        <w:rPr>
          <w:szCs w:val="32"/>
        </w:rPr>
        <w:t>项目立项申报文件；</w:t>
      </w:r>
    </w:p>
    <w:p w:rsidR="002A4615" w:rsidRDefault="002A4615" w:rsidP="002A4615">
      <w:pPr>
        <w:ind w:firstLineChars="200" w:firstLine="640"/>
        <w:rPr>
          <w:szCs w:val="32"/>
        </w:rPr>
      </w:pPr>
      <w:r>
        <w:rPr>
          <w:szCs w:val="32"/>
        </w:rPr>
        <w:t xml:space="preserve">4. </w:t>
      </w:r>
      <w:r>
        <w:rPr>
          <w:szCs w:val="32"/>
        </w:rPr>
        <w:t>项目审查意见；</w:t>
      </w:r>
    </w:p>
    <w:p w:rsidR="002A4615" w:rsidRDefault="002A4615" w:rsidP="002A4615">
      <w:pPr>
        <w:ind w:firstLineChars="200" w:firstLine="640"/>
        <w:rPr>
          <w:szCs w:val="32"/>
        </w:rPr>
      </w:pPr>
      <w:r>
        <w:rPr>
          <w:szCs w:val="32"/>
        </w:rPr>
        <w:t xml:space="preserve">5. </w:t>
      </w:r>
      <w:r>
        <w:rPr>
          <w:szCs w:val="32"/>
        </w:rPr>
        <w:t>项目实施方案；</w:t>
      </w:r>
    </w:p>
    <w:p w:rsidR="002A4615" w:rsidRDefault="002A4615" w:rsidP="002A4615">
      <w:pPr>
        <w:ind w:firstLineChars="200" w:firstLine="640"/>
        <w:rPr>
          <w:szCs w:val="32"/>
        </w:rPr>
      </w:pPr>
      <w:r>
        <w:rPr>
          <w:szCs w:val="32"/>
        </w:rPr>
        <w:t xml:space="preserve">6. </w:t>
      </w:r>
      <w:r>
        <w:rPr>
          <w:szCs w:val="32"/>
        </w:rPr>
        <w:t>项目批复文件；</w:t>
      </w:r>
    </w:p>
    <w:p w:rsidR="002A4615" w:rsidRDefault="002A4615" w:rsidP="002A4615">
      <w:pPr>
        <w:ind w:firstLineChars="200" w:firstLine="640"/>
        <w:rPr>
          <w:szCs w:val="32"/>
        </w:rPr>
      </w:pPr>
      <w:r>
        <w:rPr>
          <w:szCs w:val="32"/>
        </w:rPr>
        <w:t xml:space="preserve">7. </w:t>
      </w:r>
      <w:r>
        <w:rPr>
          <w:szCs w:val="32"/>
        </w:rPr>
        <w:t>项目启动通知；</w:t>
      </w:r>
    </w:p>
    <w:p w:rsidR="002A4615" w:rsidRDefault="002A4615" w:rsidP="002A4615">
      <w:pPr>
        <w:ind w:firstLineChars="200" w:firstLine="640"/>
        <w:rPr>
          <w:szCs w:val="32"/>
        </w:rPr>
      </w:pPr>
      <w:r>
        <w:rPr>
          <w:szCs w:val="32"/>
        </w:rPr>
        <w:t xml:space="preserve">8. </w:t>
      </w:r>
      <w:r>
        <w:rPr>
          <w:szCs w:val="32"/>
        </w:rPr>
        <w:t>项目招投标文件（中标通知书）；</w:t>
      </w:r>
    </w:p>
    <w:p w:rsidR="002A4615" w:rsidRDefault="002A4615" w:rsidP="002A4615">
      <w:pPr>
        <w:ind w:firstLineChars="200" w:firstLine="640"/>
        <w:rPr>
          <w:szCs w:val="32"/>
        </w:rPr>
      </w:pPr>
      <w:r>
        <w:rPr>
          <w:szCs w:val="32"/>
        </w:rPr>
        <w:t xml:space="preserve">9. </w:t>
      </w:r>
      <w:r>
        <w:rPr>
          <w:szCs w:val="32"/>
        </w:rPr>
        <w:t>项目建设合同协议；</w:t>
      </w:r>
    </w:p>
    <w:p w:rsidR="002A4615" w:rsidRDefault="002A4615" w:rsidP="002A4615">
      <w:pPr>
        <w:ind w:firstLineChars="200" w:firstLine="640"/>
        <w:rPr>
          <w:szCs w:val="32"/>
        </w:rPr>
      </w:pPr>
      <w:r>
        <w:rPr>
          <w:szCs w:val="32"/>
        </w:rPr>
        <w:t xml:space="preserve">10. </w:t>
      </w:r>
      <w:r>
        <w:rPr>
          <w:szCs w:val="32"/>
        </w:rPr>
        <w:t>项目使用单位拨款意见；</w:t>
      </w:r>
    </w:p>
    <w:p w:rsidR="002A4615" w:rsidRDefault="002A4615" w:rsidP="002A4615">
      <w:pPr>
        <w:ind w:firstLineChars="200" w:firstLine="640"/>
        <w:rPr>
          <w:szCs w:val="32"/>
        </w:rPr>
      </w:pPr>
      <w:r>
        <w:rPr>
          <w:szCs w:val="32"/>
        </w:rPr>
        <w:t xml:space="preserve">11. </w:t>
      </w:r>
      <w:r>
        <w:rPr>
          <w:szCs w:val="32"/>
        </w:rPr>
        <w:t>项目建设单位会议纪要；</w:t>
      </w:r>
    </w:p>
    <w:p w:rsidR="002A4615" w:rsidRDefault="002A4615" w:rsidP="002A4615">
      <w:pPr>
        <w:ind w:firstLineChars="200" w:firstLine="640"/>
        <w:rPr>
          <w:szCs w:val="32"/>
        </w:rPr>
      </w:pPr>
      <w:r>
        <w:rPr>
          <w:szCs w:val="32"/>
        </w:rPr>
        <w:t xml:space="preserve">12. </w:t>
      </w:r>
      <w:r>
        <w:rPr>
          <w:szCs w:val="32"/>
        </w:rPr>
        <w:t>项目建设单位申请；</w:t>
      </w:r>
    </w:p>
    <w:p w:rsidR="002A4615" w:rsidRDefault="002A4615" w:rsidP="002A4615">
      <w:pPr>
        <w:ind w:firstLineChars="200" w:firstLine="640"/>
        <w:rPr>
          <w:szCs w:val="32"/>
        </w:rPr>
      </w:pPr>
      <w:r>
        <w:rPr>
          <w:szCs w:val="32"/>
        </w:rPr>
        <w:t xml:space="preserve">13. </w:t>
      </w:r>
      <w:r>
        <w:rPr>
          <w:szCs w:val="32"/>
        </w:rPr>
        <w:t>项目启动资金拨款单。</w:t>
      </w:r>
    </w:p>
    <w:p w:rsidR="002A4615" w:rsidRDefault="002A4615" w:rsidP="002A4615">
      <w:pPr>
        <w:adjustRightInd w:val="0"/>
        <w:snapToGrid w:val="0"/>
        <w:ind w:firstLineChars="200" w:firstLine="643"/>
        <w:rPr>
          <w:rFonts w:ascii="楷体_GB2312" w:eastAsia="楷体_GB2312" w:hAnsi="楷体_GB2312" w:cs="楷体_GB2312"/>
          <w:b/>
          <w:bCs/>
          <w:kern w:val="0"/>
          <w:szCs w:val="32"/>
        </w:rPr>
      </w:pPr>
      <w:r>
        <w:rPr>
          <w:rFonts w:ascii="楷体_GB2312" w:eastAsia="楷体_GB2312" w:hAnsi="楷体_GB2312" w:cs="楷体_GB2312"/>
          <w:b/>
          <w:bCs/>
          <w:kern w:val="0"/>
          <w:szCs w:val="32"/>
        </w:rPr>
        <w:t>（二）项目竣工准备资料</w:t>
      </w:r>
    </w:p>
    <w:p w:rsidR="002A4615" w:rsidRDefault="002A4615" w:rsidP="002A4615">
      <w:pPr>
        <w:ind w:firstLineChars="200" w:firstLine="640"/>
        <w:rPr>
          <w:szCs w:val="32"/>
        </w:rPr>
      </w:pPr>
      <w:r>
        <w:rPr>
          <w:szCs w:val="32"/>
        </w:rPr>
        <w:t xml:space="preserve">14. </w:t>
      </w:r>
      <w:r>
        <w:rPr>
          <w:szCs w:val="32"/>
        </w:rPr>
        <w:t>项目公示公告（项目实施事前、事中、事后的公示公告印证材料）；</w:t>
      </w:r>
    </w:p>
    <w:p w:rsidR="002A4615" w:rsidRDefault="002A4615" w:rsidP="002A4615">
      <w:pPr>
        <w:ind w:firstLineChars="200" w:firstLine="640"/>
        <w:rPr>
          <w:szCs w:val="32"/>
        </w:rPr>
      </w:pPr>
      <w:r>
        <w:rPr>
          <w:szCs w:val="32"/>
        </w:rPr>
        <w:t xml:space="preserve">15. </w:t>
      </w:r>
      <w:r>
        <w:rPr>
          <w:szCs w:val="32"/>
        </w:rPr>
        <w:t>项目实施、监管过程有关记录；</w:t>
      </w:r>
    </w:p>
    <w:p w:rsidR="002A4615" w:rsidRDefault="002A4615" w:rsidP="002A4615">
      <w:pPr>
        <w:ind w:firstLineChars="200" w:firstLine="640"/>
        <w:rPr>
          <w:szCs w:val="32"/>
        </w:rPr>
      </w:pPr>
      <w:r>
        <w:rPr>
          <w:szCs w:val="32"/>
        </w:rPr>
        <w:t xml:space="preserve">16. </w:t>
      </w:r>
      <w:r>
        <w:rPr>
          <w:szCs w:val="32"/>
        </w:rPr>
        <w:t>扶贫资金报账审批单，包括：项目实施产生的有效票据、工程项目施工合同、物资采购合同、物资采购清单、物资（补助）发放清单等；</w:t>
      </w:r>
    </w:p>
    <w:p w:rsidR="002A4615" w:rsidRDefault="002A4615" w:rsidP="002A4615">
      <w:pPr>
        <w:ind w:firstLineChars="200" w:firstLine="640"/>
        <w:rPr>
          <w:szCs w:val="32"/>
        </w:rPr>
      </w:pPr>
      <w:r>
        <w:rPr>
          <w:szCs w:val="32"/>
        </w:rPr>
        <w:t xml:space="preserve">17. </w:t>
      </w:r>
      <w:r>
        <w:rPr>
          <w:szCs w:val="32"/>
        </w:rPr>
        <w:t>项目建设及使用单位自查验收记录；</w:t>
      </w:r>
    </w:p>
    <w:p w:rsidR="002A4615" w:rsidRDefault="002A4615" w:rsidP="002A4615">
      <w:pPr>
        <w:ind w:firstLineChars="200" w:firstLine="640"/>
        <w:rPr>
          <w:szCs w:val="32"/>
        </w:rPr>
      </w:pPr>
      <w:r>
        <w:rPr>
          <w:szCs w:val="32"/>
        </w:rPr>
        <w:t xml:space="preserve">18. </w:t>
      </w:r>
      <w:r>
        <w:rPr>
          <w:szCs w:val="32"/>
        </w:rPr>
        <w:t>项目建设单位提交验收申请；</w:t>
      </w:r>
    </w:p>
    <w:p w:rsidR="002A4615" w:rsidRDefault="002A4615" w:rsidP="002A4615">
      <w:pPr>
        <w:ind w:firstLineChars="200" w:firstLine="640"/>
        <w:rPr>
          <w:szCs w:val="32"/>
        </w:rPr>
      </w:pPr>
      <w:r>
        <w:rPr>
          <w:szCs w:val="32"/>
        </w:rPr>
        <w:t xml:space="preserve">19. </w:t>
      </w:r>
      <w:r>
        <w:rPr>
          <w:szCs w:val="32"/>
        </w:rPr>
        <w:t>项目竣工验收报告，需附项目实施前、中、后图片及简要说明；</w:t>
      </w:r>
    </w:p>
    <w:p w:rsidR="002A4615" w:rsidRDefault="002A4615" w:rsidP="002A4615">
      <w:pPr>
        <w:ind w:firstLineChars="200" w:firstLine="640"/>
        <w:rPr>
          <w:szCs w:val="32"/>
        </w:rPr>
      </w:pPr>
      <w:r>
        <w:rPr>
          <w:szCs w:val="32"/>
        </w:rPr>
        <w:t xml:space="preserve">20. </w:t>
      </w:r>
      <w:r>
        <w:rPr>
          <w:szCs w:val="32"/>
        </w:rPr>
        <w:t>项目资金使用结算报告；</w:t>
      </w:r>
    </w:p>
    <w:p w:rsidR="002A4615" w:rsidRDefault="002A4615" w:rsidP="002A4615">
      <w:pPr>
        <w:ind w:firstLineChars="200" w:firstLine="640"/>
        <w:rPr>
          <w:szCs w:val="32"/>
        </w:rPr>
      </w:pPr>
      <w:r>
        <w:rPr>
          <w:szCs w:val="32"/>
        </w:rPr>
        <w:t xml:space="preserve">21. </w:t>
      </w:r>
      <w:r>
        <w:rPr>
          <w:szCs w:val="32"/>
        </w:rPr>
        <w:t>项目主管部门竣工验收结论；</w:t>
      </w:r>
    </w:p>
    <w:p w:rsidR="002A4615" w:rsidRDefault="002A4615" w:rsidP="002A4615">
      <w:pPr>
        <w:ind w:firstLineChars="200" w:firstLine="640"/>
        <w:rPr>
          <w:szCs w:val="32"/>
        </w:rPr>
      </w:pPr>
      <w:r>
        <w:rPr>
          <w:szCs w:val="32"/>
        </w:rPr>
        <w:lastRenderedPageBreak/>
        <w:t xml:space="preserve">22. </w:t>
      </w:r>
      <w:r>
        <w:rPr>
          <w:szCs w:val="32"/>
        </w:rPr>
        <w:t>其它相关印证材料，如项目调整变更的请示及批复、后期管护措施等；</w:t>
      </w:r>
    </w:p>
    <w:p w:rsidR="002A4615" w:rsidRDefault="002A4615" w:rsidP="002A4615">
      <w:pPr>
        <w:ind w:firstLineChars="200" w:firstLine="640"/>
        <w:rPr>
          <w:szCs w:val="32"/>
        </w:rPr>
      </w:pPr>
      <w:r>
        <w:rPr>
          <w:szCs w:val="32"/>
        </w:rPr>
        <w:t xml:space="preserve">22. </w:t>
      </w:r>
      <w:r>
        <w:rPr>
          <w:szCs w:val="32"/>
        </w:rPr>
        <w:t>所有项目资料按单个项目收集完成后装订成册归档；</w:t>
      </w:r>
      <w:r>
        <w:rPr>
          <w:szCs w:val="32"/>
        </w:rPr>
        <w:t xml:space="preserve"> </w:t>
      </w:r>
    </w:p>
    <w:p w:rsidR="002A4615" w:rsidRDefault="002A4615" w:rsidP="002A4615">
      <w:pPr>
        <w:ind w:firstLineChars="200" w:firstLine="640"/>
        <w:rPr>
          <w:szCs w:val="32"/>
        </w:rPr>
      </w:pPr>
      <w:r>
        <w:rPr>
          <w:szCs w:val="32"/>
        </w:rPr>
        <w:t xml:space="preserve">23. </w:t>
      </w:r>
      <w:r>
        <w:rPr>
          <w:szCs w:val="32"/>
        </w:rPr>
        <w:t>有关文件、票据等除另有规定必须为原件的，可用复印件归档。</w:t>
      </w:r>
    </w:p>
    <w:p w:rsidR="002A4615" w:rsidRDefault="002A4615" w:rsidP="002A4615">
      <w:pPr>
        <w:ind w:firstLineChars="200" w:firstLine="640"/>
        <w:rPr>
          <w:rFonts w:eastAsia="黑体"/>
          <w:szCs w:val="32"/>
        </w:rPr>
      </w:pPr>
      <w:r>
        <w:rPr>
          <w:rFonts w:eastAsia="黑体"/>
          <w:szCs w:val="32"/>
        </w:rPr>
        <w:t>备注：入户类另需提供：</w:t>
      </w:r>
    </w:p>
    <w:p w:rsidR="002A4615" w:rsidRDefault="002A4615" w:rsidP="002A4615">
      <w:pPr>
        <w:ind w:firstLineChars="200" w:firstLine="640"/>
        <w:rPr>
          <w:szCs w:val="32"/>
        </w:rPr>
      </w:pPr>
      <w:r>
        <w:rPr>
          <w:szCs w:val="32"/>
        </w:rPr>
        <w:t>入户类财务流程及财政需要的相关财务资料</w:t>
      </w:r>
      <w:r>
        <w:rPr>
          <w:szCs w:val="32"/>
        </w:rPr>
        <w:t>:</w:t>
      </w:r>
    </w:p>
    <w:p w:rsidR="002A4615" w:rsidRDefault="002A4615" w:rsidP="002A4615">
      <w:pPr>
        <w:numPr>
          <w:ilvl w:val="0"/>
          <w:numId w:val="2"/>
        </w:numPr>
        <w:ind w:firstLineChars="200" w:firstLine="640"/>
        <w:rPr>
          <w:szCs w:val="32"/>
        </w:rPr>
      </w:pPr>
      <w:r>
        <w:rPr>
          <w:szCs w:val="32"/>
        </w:rPr>
        <w:t>流程</w:t>
      </w:r>
    </w:p>
    <w:p w:rsidR="002A4615" w:rsidRDefault="002A4615" w:rsidP="002A4615">
      <w:pPr>
        <w:ind w:firstLineChars="200" w:firstLine="640"/>
        <w:rPr>
          <w:szCs w:val="32"/>
        </w:rPr>
      </w:pPr>
      <w:r>
        <w:rPr>
          <w:szCs w:val="32"/>
        </w:rPr>
        <w:t>（</w:t>
      </w:r>
      <w:r>
        <w:rPr>
          <w:szCs w:val="32"/>
        </w:rPr>
        <w:t>1</w:t>
      </w:r>
      <w:r>
        <w:rPr>
          <w:szCs w:val="32"/>
        </w:rPr>
        <w:t>）由乡镇把入户类资金的受益户人员姓名、身份证号提供给信用社</w:t>
      </w:r>
      <w:r>
        <w:rPr>
          <w:szCs w:val="32"/>
        </w:rPr>
        <w:t>;</w:t>
      </w:r>
    </w:p>
    <w:p w:rsidR="002A4615" w:rsidRDefault="002A4615" w:rsidP="002A4615">
      <w:pPr>
        <w:ind w:firstLineChars="200" w:firstLine="640"/>
        <w:rPr>
          <w:szCs w:val="32"/>
        </w:rPr>
      </w:pPr>
      <w:r>
        <w:rPr>
          <w:szCs w:val="32"/>
        </w:rPr>
        <w:t>（</w:t>
      </w:r>
      <w:r>
        <w:rPr>
          <w:szCs w:val="32"/>
        </w:rPr>
        <w:t>2</w:t>
      </w:r>
      <w:r>
        <w:rPr>
          <w:szCs w:val="32"/>
        </w:rPr>
        <w:t>）信用社依据准确的姓名和身份证号给乡镇提供受益户主账号及主账号对应的卡号</w:t>
      </w:r>
      <w:r>
        <w:rPr>
          <w:szCs w:val="32"/>
        </w:rPr>
        <w:t>(</w:t>
      </w:r>
      <w:r>
        <w:rPr>
          <w:szCs w:val="32"/>
        </w:rPr>
        <w:t>姓名、身份证号、一卡通主账号、主账号对应的卡号，简称四项信息</w:t>
      </w:r>
      <w:r>
        <w:rPr>
          <w:szCs w:val="32"/>
        </w:rPr>
        <w:t>);</w:t>
      </w:r>
    </w:p>
    <w:p w:rsidR="002A4615" w:rsidRDefault="002A4615" w:rsidP="002A4615">
      <w:pPr>
        <w:ind w:firstLineChars="200" w:firstLine="640"/>
        <w:rPr>
          <w:szCs w:val="32"/>
        </w:rPr>
      </w:pPr>
      <w:r>
        <w:rPr>
          <w:szCs w:val="32"/>
        </w:rPr>
        <w:t>（</w:t>
      </w:r>
      <w:r>
        <w:rPr>
          <w:szCs w:val="32"/>
        </w:rPr>
        <w:t>3</w:t>
      </w:r>
      <w:r>
        <w:rPr>
          <w:szCs w:val="32"/>
        </w:rPr>
        <w:t>）乡镇依据信用社提供的信息进行四项信息核实</w:t>
      </w:r>
      <w:r>
        <w:rPr>
          <w:szCs w:val="32"/>
        </w:rPr>
        <w:t>;</w:t>
      </w:r>
    </w:p>
    <w:p w:rsidR="002A4615" w:rsidRDefault="002A4615" w:rsidP="002A4615">
      <w:pPr>
        <w:ind w:firstLineChars="200" w:firstLine="640"/>
        <w:rPr>
          <w:szCs w:val="32"/>
        </w:rPr>
      </w:pPr>
      <w:r>
        <w:rPr>
          <w:szCs w:val="32"/>
        </w:rPr>
        <w:t>（</w:t>
      </w:r>
      <w:r>
        <w:rPr>
          <w:szCs w:val="32"/>
        </w:rPr>
        <w:t>4</w:t>
      </w:r>
      <w:r>
        <w:rPr>
          <w:szCs w:val="32"/>
        </w:rPr>
        <w:t>）乡镇将核实后准确的四项信息提供给信用社</w:t>
      </w:r>
      <w:r>
        <w:rPr>
          <w:szCs w:val="32"/>
        </w:rPr>
        <w:t>;</w:t>
      </w:r>
    </w:p>
    <w:p w:rsidR="002A4615" w:rsidRDefault="002A4615" w:rsidP="002A4615">
      <w:pPr>
        <w:ind w:firstLineChars="200" w:firstLine="640"/>
        <w:rPr>
          <w:szCs w:val="32"/>
        </w:rPr>
      </w:pPr>
      <w:r>
        <w:rPr>
          <w:szCs w:val="32"/>
        </w:rPr>
        <w:t>（</w:t>
      </w:r>
      <w:r>
        <w:rPr>
          <w:szCs w:val="32"/>
        </w:rPr>
        <w:t>5</w:t>
      </w:r>
      <w:r>
        <w:rPr>
          <w:szCs w:val="32"/>
        </w:rPr>
        <w:t>）信用社将核实后的信息打印盖章提供给乡镇，乡镇负责人在信用社盖章后的信息表上每页签字，提供给财政局</w:t>
      </w:r>
      <w:r>
        <w:rPr>
          <w:szCs w:val="32"/>
        </w:rPr>
        <w:t>;</w:t>
      </w:r>
    </w:p>
    <w:p w:rsidR="002A4615" w:rsidRDefault="002A4615" w:rsidP="002A4615">
      <w:pPr>
        <w:ind w:firstLineChars="200" w:firstLine="640"/>
        <w:rPr>
          <w:szCs w:val="32"/>
        </w:rPr>
      </w:pPr>
      <w:r>
        <w:rPr>
          <w:szCs w:val="32"/>
        </w:rPr>
        <w:t>（</w:t>
      </w:r>
      <w:r>
        <w:rPr>
          <w:szCs w:val="32"/>
        </w:rPr>
        <w:t>6</w:t>
      </w:r>
      <w:r>
        <w:rPr>
          <w:szCs w:val="32"/>
        </w:rPr>
        <w:t>）信用社与财政局进行对接发放</w:t>
      </w:r>
      <w:r>
        <w:rPr>
          <w:szCs w:val="32"/>
        </w:rPr>
        <w:t>;</w:t>
      </w:r>
    </w:p>
    <w:p w:rsidR="002A4615" w:rsidRDefault="002A4615" w:rsidP="002A4615">
      <w:pPr>
        <w:ind w:firstLineChars="200" w:firstLine="640"/>
        <w:rPr>
          <w:szCs w:val="32"/>
        </w:rPr>
      </w:pPr>
      <w:r>
        <w:rPr>
          <w:szCs w:val="32"/>
        </w:rPr>
        <w:t xml:space="preserve">2. </w:t>
      </w:r>
      <w:r>
        <w:rPr>
          <w:szCs w:val="32"/>
        </w:rPr>
        <w:t>需要的财务资料</w:t>
      </w:r>
    </w:p>
    <w:p w:rsidR="002A4615" w:rsidRDefault="002A4615" w:rsidP="002A4615">
      <w:pPr>
        <w:ind w:firstLineChars="200" w:firstLine="640"/>
        <w:rPr>
          <w:szCs w:val="32"/>
        </w:rPr>
      </w:pPr>
      <w:r>
        <w:rPr>
          <w:szCs w:val="32"/>
        </w:rPr>
        <w:t>（</w:t>
      </w:r>
      <w:r>
        <w:rPr>
          <w:szCs w:val="32"/>
        </w:rPr>
        <w:t>1</w:t>
      </w:r>
      <w:r>
        <w:rPr>
          <w:szCs w:val="32"/>
        </w:rPr>
        <w:t>）乡村两级相关的会议文件、纪要</w:t>
      </w:r>
      <w:r>
        <w:rPr>
          <w:szCs w:val="32"/>
        </w:rPr>
        <w:t>;</w:t>
      </w:r>
    </w:p>
    <w:p w:rsidR="002A4615" w:rsidRDefault="002A4615" w:rsidP="002A4615">
      <w:pPr>
        <w:ind w:firstLineChars="200" w:firstLine="640"/>
        <w:rPr>
          <w:szCs w:val="32"/>
        </w:rPr>
      </w:pPr>
      <w:r>
        <w:rPr>
          <w:szCs w:val="32"/>
        </w:rPr>
        <w:t>（</w:t>
      </w:r>
      <w:r>
        <w:rPr>
          <w:szCs w:val="32"/>
        </w:rPr>
        <w:t>2</w:t>
      </w:r>
      <w:r>
        <w:rPr>
          <w:szCs w:val="32"/>
        </w:rPr>
        <w:t>）提供公开、公示受益户信息</w:t>
      </w:r>
      <w:r>
        <w:rPr>
          <w:szCs w:val="32"/>
        </w:rPr>
        <w:t>(</w:t>
      </w:r>
      <w:r>
        <w:rPr>
          <w:szCs w:val="32"/>
        </w:rPr>
        <w:t>须有姓名、身份证号、信用社主卡号、对应个人信用社卡号等信息</w:t>
      </w:r>
      <w:r>
        <w:rPr>
          <w:szCs w:val="32"/>
        </w:rPr>
        <w:t>)</w:t>
      </w:r>
      <w:r>
        <w:rPr>
          <w:szCs w:val="32"/>
        </w:rPr>
        <w:t>，表格内其他内容各乡镇按实际情况进一步详细完善</w:t>
      </w:r>
      <w:r>
        <w:rPr>
          <w:szCs w:val="32"/>
        </w:rPr>
        <w:t xml:space="preserve"> (</w:t>
      </w:r>
      <w:r>
        <w:rPr>
          <w:szCs w:val="32"/>
        </w:rPr>
        <w:t>需要有图片印证</w:t>
      </w:r>
      <w:r>
        <w:rPr>
          <w:szCs w:val="32"/>
        </w:rPr>
        <w:t>)</w:t>
      </w:r>
      <w:r>
        <w:rPr>
          <w:szCs w:val="32"/>
        </w:rPr>
        <w:t>。</w:t>
      </w:r>
    </w:p>
    <w:p w:rsidR="002A4615" w:rsidRDefault="002A4615" w:rsidP="002A4615">
      <w:pPr>
        <w:ind w:firstLineChars="200" w:firstLine="640"/>
        <w:rPr>
          <w:szCs w:val="32"/>
        </w:rPr>
      </w:pPr>
      <w:r>
        <w:rPr>
          <w:szCs w:val="32"/>
        </w:rPr>
        <w:lastRenderedPageBreak/>
        <w:t>（</w:t>
      </w:r>
      <w:r>
        <w:rPr>
          <w:szCs w:val="32"/>
        </w:rPr>
        <w:t>3</w:t>
      </w:r>
      <w:r>
        <w:rPr>
          <w:szCs w:val="32"/>
        </w:rPr>
        <w:t>）提供项目主管部门备案后的实施方案</w:t>
      </w:r>
      <w:r>
        <w:rPr>
          <w:szCs w:val="32"/>
        </w:rPr>
        <w:t>;</w:t>
      </w:r>
    </w:p>
    <w:p w:rsidR="002A4615" w:rsidRDefault="002A4615" w:rsidP="002A4615">
      <w:pPr>
        <w:ind w:firstLineChars="200" w:firstLine="640"/>
        <w:rPr>
          <w:szCs w:val="32"/>
        </w:rPr>
      </w:pPr>
      <w:r>
        <w:rPr>
          <w:szCs w:val="32"/>
        </w:rPr>
        <w:t>（</w:t>
      </w:r>
      <w:r>
        <w:rPr>
          <w:szCs w:val="32"/>
        </w:rPr>
        <w:t>4</w:t>
      </w:r>
      <w:r>
        <w:rPr>
          <w:szCs w:val="32"/>
        </w:rPr>
        <w:t>）项目拨付相关证明资料</w:t>
      </w:r>
      <w:r>
        <w:rPr>
          <w:szCs w:val="32"/>
        </w:rPr>
        <w:t>(</w:t>
      </w:r>
      <w:r>
        <w:rPr>
          <w:szCs w:val="32"/>
        </w:rPr>
        <w:t>包括：实施方案、入户资金发放表、物资发放表等</w:t>
      </w:r>
      <w:r>
        <w:rPr>
          <w:szCs w:val="32"/>
        </w:rPr>
        <w:t>);</w:t>
      </w:r>
    </w:p>
    <w:p w:rsidR="002A4615" w:rsidRDefault="002A4615" w:rsidP="002A4615">
      <w:pPr>
        <w:ind w:firstLineChars="200" w:firstLine="640"/>
        <w:rPr>
          <w:szCs w:val="32"/>
        </w:rPr>
      </w:pPr>
      <w:r>
        <w:rPr>
          <w:szCs w:val="32"/>
        </w:rPr>
        <w:t>（</w:t>
      </w:r>
      <w:r>
        <w:rPr>
          <w:szCs w:val="32"/>
        </w:rPr>
        <w:t>5</w:t>
      </w:r>
      <w:r>
        <w:rPr>
          <w:szCs w:val="32"/>
        </w:rPr>
        <w:t>）农牧民签字，按手印的领取确认表；</w:t>
      </w:r>
    </w:p>
    <w:p w:rsidR="002A4615" w:rsidRDefault="002A4615" w:rsidP="002A4615">
      <w:pPr>
        <w:ind w:firstLineChars="200" w:firstLine="640"/>
        <w:rPr>
          <w:szCs w:val="32"/>
        </w:rPr>
      </w:pPr>
      <w:r>
        <w:rPr>
          <w:szCs w:val="32"/>
        </w:rPr>
        <w:t>（</w:t>
      </w:r>
      <w:r>
        <w:rPr>
          <w:szCs w:val="32"/>
        </w:rPr>
        <w:t>6</w:t>
      </w:r>
      <w:r>
        <w:rPr>
          <w:szCs w:val="32"/>
        </w:rPr>
        <w:t>）大额申请提款单。</w:t>
      </w:r>
    </w:p>
    <w:p w:rsidR="002A4615" w:rsidRDefault="002A4615" w:rsidP="002A4615">
      <w:pPr>
        <w:ind w:firstLineChars="200" w:firstLine="640"/>
        <w:rPr>
          <w:rFonts w:eastAsia="楷体_GB2312"/>
          <w:b/>
          <w:szCs w:val="32"/>
        </w:rPr>
      </w:pPr>
      <w:r>
        <w:rPr>
          <w:szCs w:val="32"/>
        </w:rPr>
        <w:t>具体其他相关资料依据实施方案的要求</w:t>
      </w:r>
      <w:r>
        <w:rPr>
          <w:szCs w:val="32"/>
        </w:rPr>
        <w:t>(</w:t>
      </w:r>
      <w:r>
        <w:rPr>
          <w:szCs w:val="32"/>
        </w:rPr>
        <w:t>主要依据实施方案，具体参考资金管理办法而定</w:t>
      </w:r>
      <w:r>
        <w:rPr>
          <w:szCs w:val="32"/>
        </w:rPr>
        <w:t>)</w:t>
      </w:r>
      <w:r>
        <w:rPr>
          <w:szCs w:val="32"/>
        </w:rPr>
        <w:t>。</w:t>
      </w:r>
      <w:r>
        <w:rPr>
          <w:rFonts w:eastAsia="楷体_GB2312"/>
          <w:b/>
          <w:szCs w:val="32"/>
        </w:rPr>
        <w:t xml:space="preserve"> </w:t>
      </w:r>
    </w:p>
    <w:p w:rsidR="002A4615" w:rsidRDefault="002A4615" w:rsidP="002A4615">
      <w:pPr>
        <w:adjustRightInd w:val="0"/>
        <w:snapToGrid w:val="0"/>
        <w:ind w:firstLineChars="200" w:firstLine="640"/>
        <w:rPr>
          <w:rFonts w:eastAsia="黑体"/>
          <w:bCs/>
          <w:szCs w:val="32"/>
        </w:rPr>
      </w:pPr>
      <w:r>
        <w:rPr>
          <w:rFonts w:eastAsia="黑体"/>
          <w:bCs/>
          <w:szCs w:val="32"/>
        </w:rPr>
        <w:t>九、保障措施</w:t>
      </w:r>
    </w:p>
    <w:p w:rsidR="002A4615" w:rsidRDefault="002A4615" w:rsidP="002A4615">
      <w:pPr>
        <w:widowControl/>
        <w:ind w:firstLineChars="200" w:firstLine="643"/>
        <w:rPr>
          <w:kern w:val="0"/>
          <w:szCs w:val="32"/>
        </w:rPr>
      </w:pPr>
      <w:r>
        <w:rPr>
          <w:rFonts w:ascii="楷体_GB2312" w:eastAsia="楷体_GB2312" w:hAnsi="楷体_GB2312" w:cs="楷体_GB2312" w:hint="eastAsia"/>
          <w:b/>
          <w:bCs/>
          <w:kern w:val="0"/>
          <w:szCs w:val="32"/>
        </w:rPr>
        <w:t>（一）建立协调机制。</w:t>
      </w:r>
      <w:r>
        <w:rPr>
          <w:kern w:val="0"/>
          <w:szCs w:val="32"/>
        </w:rPr>
        <w:t>领导小组要建立有关部门广泛参与的工作协调机制，确定部门职责分工。要加强资金使用管理，及时研究处理具体操作层面遇到的问题，并向上级扶贫开发领导小组和有关部门报告。要深入开展调查研究，加强对试点工作的指导，总结推广好的经验做法，注意积累可借鉴的经验，发掘可复制的典型。</w:t>
      </w:r>
    </w:p>
    <w:p w:rsidR="002A4615" w:rsidRDefault="002A4615" w:rsidP="002A4615">
      <w:pPr>
        <w:widowControl/>
        <w:ind w:firstLineChars="200" w:firstLine="643"/>
        <w:rPr>
          <w:kern w:val="0"/>
          <w:szCs w:val="32"/>
        </w:rPr>
      </w:pPr>
      <w:r>
        <w:rPr>
          <w:rFonts w:ascii="楷体_GB2312" w:eastAsia="楷体_GB2312" w:hAnsi="楷体_GB2312" w:cs="楷体_GB2312"/>
          <w:b/>
          <w:bCs/>
          <w:kern w:val="0"/>
          <w:szCs w:val="32"/>
        </w:rPr>
        <w:t>（二）严格监督检查。</w:t>
      </w:r>
      <w:r>
        <w:rPr>
          <w:rFonts w:eastAsia="仿宋"/>
          <w:kern w:val="0"/>
          <w:szCs w:val="32"/>
        </w:rPr>
        <w:t>各项目主管部门、行业部门、实施单位要严格落实项目公示公告制度，</w:t>
      </w:r>
      <w:r>
        <w:rPr>
          <w:kern w:val="0"/>
          <w:szCs w:val="32"/>
        </w:rPr>
        <w:t>要通过政府门户网站、村务公开栏、项目实施地设立公示牌等方式对项目进行公示公告，接受社会监督。要把履行监管职责情况、中央财政专项扶贫资金绩效落实情况纳入各主管部门领导干部经济责任审计。审计、监察、财政等有关部门要将中央财政专项扶贫资金作为监管重点，重点检查资金使用情况、资金安排和项目绩效情况。</w:t>
      </w:r>
    </w:p>
    <w:p w:rsidR="002A4615" w:rsidRDefault="002A4615" w:rsidP="002A4615">
      <w:pPr>
        <w:pStyle w:val="a0"/>
        <w:ind w:firstLineChars="200" w:firstLine="643"/>
      </w:pPr>
      <w:r>
        <w:rPr>
          <w:rFonts w:ascii="楷体_GB2312" w:eastAsia="楷体_GB2312" w:hAnsi="楷体_GB2312" w:cs="楷体_GB2312"/>
          <w:b/>
          <w:bCs/>
          <w:kern w:val="0"/>
          <w:szCs w:val="32"/>
        </w:rPr>
        <w:t>（三）加强绩效考评。</w:t>
      </w:r>
      <w:r>
        <w:rPr>
          <w:kern w:val="0"/>
          <w:szCs w:val="32"/>
        </w:rPr>
        <w:t>领导小组将对中央财政专项扶贫资金使用情况进行绩效评价，科学建立绩效考评体系，科学</w:t>
      </w:r>
      <w:r>
        <w:rPr>
          <w:kern w:val="0"/>
          <w:szCs w:val="32"/>
        </w:rPr>
        <w:lastRenderedPageBreak/>
        <w:t>设置考评指标，规范考评程序，严格组织实施，强化成果运用，充分发挥绩效考评的激励导向作用。</w:t>
      </w:r>
    </w:p>
    <w:p w:rsidR="00BC5961" w:rsidRDefault="00BC5961"/>
    <w:sectPr w:rsidR="00BC5961" w:rsidSect="009E5898">
      <w:headerReference w:type="default"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98" w:rsidRDefault="00200A2C">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kHQ0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fkHQ0VAgAAFQQAAA4AAAAAAAAA&#10;AQAgAAAAHwEAAGRycy9lMm9Eb2MueG1sUEsFBgAAAAAGAAYAWQEAAKYFAAAAAA==&#10;" filled="f" stroked="f" strokeweight=".5pt">
          <v:textbox style="mso-fit-shape-to-text:t" inset="0,0,0,0">
            <w:txbxContent>
              <w:p w:rsidR="009E5898" w:rsidRDefault="00200A2C">
                <w:pPr>
                  <w:pStyle w:val="a4"/>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2A4615">
                  <w:rPr>
                    <w:rFonts w:asciiTheme="minorEastAsia" w:eastAsiaTheme="minorEastAsia" w:hAnsiTheme="minorEastAsia" w:cstheme="minorEastAsia"/>
                    <w:noProof/>
                    <w:sz w:val="28"/>
                    <w:szCs w:val="28"/>
                  </w:rPr>
                  <w:t>1</w:t>
                </w:r>
                <w:r>
                  <w:rPr>
                    <w:rFonts w:asciiTheme="minorEastAsia" w:eastAsiaTheme="minorEastAsia" w:hAnsiTheme="minorEastAsia" w:cstheme="minorEastAsia" w:hint="eastAsia"/>
                    <w:sz w:val="28"/>
                    <w:szCs w:val="28"/>
                  </w:rPr>
                  <w:fldChar w:fldCharType="end"/>
                </w:r>
              </w:p>
            </w:txbxContent>
          </v:textbox>
          <w10:wrap anchorx="margin"/>
        </v:shape>
      </w:pict>
    </w:r>
    <w:r>
      <w:pict>
        <v:shape id="文本框 1026" o:spid="_x0000_s1025" type="#_x0000_t202" style="position:absolute;margin-left:104pt;margin-top:-1.65pt;width:2in;height:2in;z-index:251660288;mso-wrap-style:none;mso-position-horizontal:outside;mso-position-horizontal-relative:margin" o:gfxdata="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jYarvYAAAABwEAAA8AAAAAAAAAAQAgAAAAIgAAAGRycy9kb3ducmV2LnhtbFBL&#10;AQIUABQAAAAIAIdO4kB11YPWvQEAAFwDAAAOAAAAAAAAAAEAIAAAACcBAABkcnMvZTJvRG9jLnht&#10;bFBLBQYAAAAABgAGAFkBAABWBQAAAAA=&#10;" filled="f" stroked="f" strokeweight="1.25pt">
          <v:textbox style="mso-fit-shape-to-text:t" inset="0,0,0,0">
            <w:txbxContent>
              <w:p w:rsidR="009E5898" w:rsidRDefault="00200A2C">
                <w:pPr>
                  <w:pStyle w:val="a4"/>
                </w:pP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98" w:rsidRDefault="00200A2C">
    <w:pPr>
      <w:pStyle w:val="a5"/>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1A1358"/>
    <w:multiLevelType w:val="singleLevel"/>
    <w:tmpl w:val="A21A1358"/>
    <w:lvl w:ilvl="0">
      <w:start w:val="1"/>
      <w:numFmt w:val="decimal"/>
      <w:suff w:val="space"/>
      <w:lvlText w:val="%1."/>
      <w:lvlJc w:val="left"/>
    </w:lvl>
  </w:abstractNum>
  <w:abstractNum w:abstractNumId="1">
    <w:nsid w:val="5827DED1"/>
    <w:multiLevelType w:val="singleLevel"/>
    <w:tmpl w:val="5827DED1"/>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2A4615"/>
    <w:rsid w:val="00200A2C"/>
    <w:rsid w:val="002A4615"/>
    <w:rsid w:val="00BC59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A4615"/>
    <w:pPr>
      <w:widowControl w:val="0"/>
      <w:spacing w:line="560" w:lineRule="exact"/>
      <w:jc w:val="both"/>
    </w:pPr>
    <w:rPr>
      <w:rFonts w:ascii="Times New Roman" w:eastAsia="仿宋_GB2312" w:hAnsi="Times New Roman"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rsid w:val="002A4615"/>
  </w:style>
  <w:style w:type="character" w:customStyle="1" w:styleId="Char">
    <w:name w:val="正文文本 Char"/>
    <w:basedOn w:val="a1"/>
    <w:link w:val="a0"/>
    <w:rsid w:val="002A4615"/>
    <w:rPr>
      <w:rFonts w:ascii="Times New Roman" w:eastAsia="仿宋_GB2312" w:hAnsi="Times New Roman" w:cs="Times New Roman"/>
      <w:sz w:val="32"/>
      <w:szCs w:val="24"/>
    </w:rPr>
  </w:style>
  <w:style w:type="paragraph" w:styleId="a4">
    <w:name w:val="footer"/>
    <w:basedOn w:val="a"/>
    <w:link w:val="Char0"/>
    <w:qFormat/>
    <w:rsid w:val="002A4615"/>
    <w:pPr>
      <w:tabs>
        <w:tab w:val="center" w:pos="4153"/>
        <w:tab w:val="right" w:pos="8306"/>
      </w:tabs>
      <w:snapToGrid w:val="0"/>
      <w:jc w:val="left"/>
    </w:pPr>
    <w:rPr>
      <w:sz w:val="18"/>
      <w:szCs w:val="18"/>
    </w:rPr>
  </w:style>
  <w:style w:type="character" w:customStyle="1" w:styleId="Char0">
    <w:name w:val="页脚 Char"/>
    <w:basedOn w:val="a1"/>
    <w:link w:val="a4"/>
    <w:rsid w:val="002A4615"/>
    <w:rPr>
      <w:rFonts w:ascii="Times New Roman" w:eastAsia="仿宋_GB2312" w:hAnsi="Times New Roman" w:cs="Times New Roman"/>
      <w:sz w:val="18"/>
      <w:szCs w:val="18"/>
    </w:rPr>
  </w:style>
  <w:style w:type="paragraph" w:styleId="a5">
    <w:name w:val="header"/>
    <w:basedOn w:val="a"/>
    <w:link w:val="Char1"/>
    <w:qFormat/>
    <w:rsid w:val="002A461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rsid w:val="002A4615"/>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680</Words>
  <Characters>3878</Characters>
  <Application>Microsoft Office Word</Application>
  <DocSecurity>0</DocSecurity>
  <Lines>32</Lines>
  <Paragraphs>9</Paragraphs>
  <ScaleCrop>false</ScaleCrop>
  <Company>CHINA</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2021-11-29T08:00:00Z</dcterms:created>
  <dcterms:modified xsi:type="dcterms:W3CDTF">2021-11-29T08:02:00Z</dcterms:modified>
</cp:coreProperties>
</file>